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520"/>
        <w:gridCol w:w="7920"/>
        <w:gridCol w:w="4680"/>
      </w:tblGrid>
      <w:tr w:rsidR="00B02983" w14:paraId="0D3A4E03" w14:textId="77777777" w:rsidTr="003B0B80">
        <w:tc>
          <w:tcPr>
            <w:tcW w:w="2520" w:type="dxa"/>
            <w:shd w:val="clear" w:color="auto" w:fill="000000" w:themeFill="text1"/>
          </w:tcPr>
          <w:p w14:paraId="5F55914B" w14:textId="77777777" w:rsidR="00B02983" w:rsidRPr="00ED66F5" w:rsidRDefault="00703052">
            <w:pPr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D66F5">
              <w:rPr>
                <w:b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7920" w:type="dxa"/>
            <w:shd w:val="clear" w:color="auto" w:fill="000000" w:themeFill="text1"/>
          </w:tcPr>
          <w:p w14:paraId="70B3E3B4" w14:textId="77777777" w:rsidR="00B02983" w:rsidRPr="00ED66F5" w:rsidRDefault="00B0298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D66F5">
              <w:rPr>
                <w:b/>
                <w:color w:val="FFFFFF" w:themeColor="background1"/>
                <w:sz w:val="24"/>
                <w:szCs w:val="24"/>
              </w:rPr>
              <w:t>Highlighted Information</w:t>
            </w:r>
          </w:p>
        </w:tc>
        <w:tc>
          <w:tcPr>
            <w:tcW w:w="4680" w:type="dxa"/>
            <w:shd w:val="clear" w:color="auto" w:fill="000000" w:themeFill="text1"/>
          </w:tcPr>
          <w:p w14:paraId="40335B17" w14:textId="77777777" w:rsidR="00B02983" w:rsidRPr="00ED66F5" w:rsidRDefault="0070305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D66F5">
              <w:rPr>
                <w:b/>
                <w:color w:val="FFFFFF" w:themeColor="background1"/>
                <w:sz w:val="24"/>
                <w:szCs w:val="24"/>
              </w:rPr>
              <w:t xml:space="preserve">Resource </w:t>
            </w:r>
            <w:r w:rsidR="00B02983" w:rsidRPr="00ED66F5">
              <w:rPr>
                <w:b/>
                <w:color w:val="FFFFFF" w:themeColor="background1"/>
                <w:sz w:val="24"/>
                <w:szCs w:val="24"/>
              </w:rPr>
              <w:t>Link</w:t>
            </w:r>
          </w:p>
        </w:tc>
      </w:tr>
      <w:tr w:rsidR="00C35F24" w14:paraId="0855CF95" w14:textId="77777777" w:rsidTr="003B0B80">
        <w:tc>
          <w:tcPr>
            <w:tcW w:w="2520" w:type="dxa"/>
          </w:tcPr>
          <w:p w14:paraId="10CF759A" w14:textId="77777777" w:rsidR="00C35F24" w:rsidRPr="0066534C" w:rsidRDefault="00C35F24" w:rsidP="00241A7C">
            <w:pPr>
              <w:rPr>
                <w:b/>
              </w:rPr>
            </w:pPr>
            <w:r w:rsidRPr="0066534C">
              <w:rPr>
                <w:b/>
                <w:i/>
                <w:iCs/>
              </w:rPr>
              <w:t>N</w:t>
            </w:r>
            <w:r w:rsidR="00241A7C">
              <w:rPr>
                <w:b/>
                <w:i/>
                <w:iCs/>
              </w:rPr>
              <w:t>H</w:t>
            </w:r>
            <w:r w:rsidRPr="0066534C">
              <w:rPr>
                <w:b/>
                <w:i/>
                <w:iCs/>
              </w:rPr>
              <w:t xml:space="preserve"> Funeral Resources, Education &amp; Advocacy </w:t>
            </w:r>
          </w:p>
        </w:tc>
        <w:tc>
          <w:tcPr>
            <w:tcW w:w="7920" w:type="dxa"/>
          </w:tcPr>
          <w:p w14:paraId="01DF4461" w14:textId="77777777" w:rsidR="00C35F24" w:rsidRPr="0066534C" w:rsidRDefault="0066534C" w:rsidP="003B0B80">
            <w:r w:rsidRPr="0066534C">
              <w:t>Funerals and Covid-19</w:t>
            </w:r>
            <w:r>
              <w:rPr>
                <w:b/>
              </w:rPr>
              <w:t xml:space="preserve">: </w:t>
            </w:r>
            <w:r w:rsidR="00C35F24" w:rsidRPr="0066534C">
              <w:t>Guidance for Caring for the Dying, the Deceased, ​and Bereaved</w:t>
            </w:r>
          </w:p>
        </w:tc>
        <w:tc>
          <w:tcPr>
            <w:tcW w:w="4680" w:type="dxa"/>
          </w:tcPr>
          <w:p w14:paraId="6D4EEFE3" w14:textId="77777777" w:rsidR="00C35F24" w:rsidRPr="00080FC8" w:rsidRDefault="001D50D5">
            <w:pPr>
              <w:rPr>
                <w:b/>
              </w:rPr>
            </w:pPr>
            <w:hyperlink r:id="rId7" w:history="1">
              <w:r w:rsidR="00C35F24" w:rsidRPr="00D52536">
                <w:rPr>
                  <w:rStyle w:val="Hyperlink"/>
                  <w:b/>
                </w:rPr>
                <w:t>https://www.nhfuneral.org/covid-19-and-funerals-what-you-need-to-know.html</w:t>
              </w:r>
            </w:hyperlink>
            <w:r w:rsidR="00C35F24">
              <w:rPr>
                <w:b/>
              </w:rPr>
              <w:t xml:space="preserve"> </w:t>
            </w:r>
          </w:p>
        </w:tc>
      </w:tr>
      <w:tr w:rsidR="00C35F24" w14:paraId="7EC6ED3D" w14:textId="77777777" w:rsidTr="00DB6BC4">
        <w:tc>
          <w:tcPr>
            <w:tcW w:w="15120" w:type="dxa"/>
            <w:gridSpan w:val="3"/>
            <w:shd w:val="clear" w:color="auto" w:fill="000000" w:themeFill="text1"/>
          </w:tcPr>
          <w:p w14:paraId="5F0931C3" w14:textId="77777777" w:rsidR="00C35F24" w:rsidRPr="000D5A55" w:rsidRDefault="00C35F24">
            <w:pPr>
              <w:rPr>
                <w:color w:val="FFFFFF" w:themeColor="background1"/>
                <w:sz w:val="24"/>
                <w:szCs w:val="24"/>
              </w:rPr>
            </w:pPr>
            <w:r w:rsidRPr="000D5A55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FINANCIAL ASSISTANCE </w:t>
            </w:r>
            <w:r w:rsidRPr="000D5A55">
              <w:rPr>
                <w:b/>
                <w:color w:val="FFFFFF" w:themeColor="background1"/>
                <w:sz w:val="24"/>
                <w:szCs w:val="24"/>
              </w:rPr>
              <w:t>RESOURCES</w:t>
            </w:r>
          </w:p>
        </w:tc>
      </w:tr>
      <w:tr w:rsidR="00C35F24" w14:paraId="31A02F1A" w14:textId="77777777" w:rsidTr="003B0B80">
        <w:tc>
          <w:tcPr>
            <w:tcW w:w="2520" w:type="dxa"/>
          </w:tcPr>
          <w:p w14:paraId="3088307A" w14:textId="77777777" w:rsidR="00C35F24" w:rsidRDefault="00C35F24" w:rsidP="00C20F7D">
            <w:pPr>
              <w:rPr>
                <w:b/>
              </w:rPr>
            </w:pPr>
            <w:r w:rsidRPr="00C20F7D">
              <w:rPr>
                <w:b/>
              </w:rPr>
              <w:t xml:space="preserve">Welfare benefit from </w:t>
            </w:r>
          </w:p>
          <w:p w14:paraId="73B880C6" w14:textId="77777777" w:rsidR="00C35F24" w:rsidRPr="00C20F7D" w:rsidRDefault="00C35F24" w:rsidP="00241A7C">
            <w:pPr>
              <w:rPr>
                <w:b/>
              </w:rPr>
            </w:pPr>
            <w:r>
              <w:rPr>
                <w:b/>
              </w:rPr>
              <w:t xml:space="preserve">NH </w:t>
            </w:r>
            <w:r w:rsidRPr="00C20F7D">
              <w:rPr>
                <w:b/>
              </w:rPr>
              <w:t>cit</w:t>
            </w:r>
            <w:r w:rsidR="00ED66F5">
              <w:rPr>
                <w:b/>
              </w:rPr>
              <w:t>ies &amp; towns</w:t>
            </w:r>
          </w:p>
        </w:tc>
        <w:tc>
          <w:tcPr>
            <w:tcW w:w="7920" w:type="dxa"/>
          </w:tcPr>
          <w:p w14:paraId="08311E93" w14:textId="77777777" w:rsidR="00C35F24" w:rsidRDefault="00C35F24" w:rsidP="003B0B80">
            <w:r>
              <w:t xml:space="preserve">NH city and town welfare departments provide financial assistance for deceased residents, or whose immediate family </w:t>
            </w:r>
            <w:r w:rsidR="003B0B80">
              <w:t>doesn’t</w:t>
            </w:r>
            <w:r>
              <w:t xml:space="preserve"> have the</w:t>
            </w:r>
            <w:r w:rsidR="000C32C5">
              <w:t xml:space="preserve"> ability to pay for a cremation</w:t>
            </w:r>
            <w:r>
              <w:t xml:space="preserve"> </w:t>
            </w:r>
          </w:p>
        </w:tc>
        <w:tc>
          <w:tcPr>
            <w:tcW w:w="4680" w:type="dxa"/>
          </w:tcPr>
          <w:p w14:paraId="5F6E9D94" w14:textId="77777777" w:rsidR="00C35F24" w:rsidRDefault="001D50D5">
            <w:hyperlink r:id="rId8" w:history="1">
              <w:r w:rsidR="0066534C" w:rsidRPr="00D52536">
                <w:rPr>
                  <w:rStyle w:val="Hyperlink"/>
                </w:rPr>
                <w:t>https://www.nhmunicipal.org/town-city-article/dealing-burial-costs-understanding-municipalitys-obligation</w:t>
              </w:r>
            </w:hyperlink>
            <w:r w:rsidR="0066534C">
              <w:t xml:space="preserve"> </w:t>
            </w:r>
          </w:p>
        </w:tc>
      </w:tr>
      <w:tr w:rsidR="005B086E" w14:paraId="7D46A16B" w14:textId="77777777" w:rsidTr="003B0B80">
        <w:tc>
          <w:tcPr>
            <w:tcW w:w="2520" w:type="dxa"/>
          </w:tcPr>
          <w:p w14:paraId="693BC758" w14:textId="77777777" w:rsidR="005B086E" w:rsidRPr="00C20F7D" w:rsidRDefault="005B086E" w:rsidP="00861A29">
            <w:pPr>
              <w:rPr>
                <w:b/>
              </w:rPr>
            </w:pPr>
            <w:r>
              <w:rPr>
                <w:b/>
              </w:rPr>
              <w:t>Cremation Society of NH</w:t>
            </w:r>
          </w:p>
        </w:tc>
        <w:tc>
          <w:tcPr>
            <w:tcW w:w="7920" w:type="dxa"/>
          </w:tcPr>
          <w:p w14:paraId="355B5F13" w14:textId="77777777" w:rsidR="005B086E" w:rsidRPr="00C20F7D" w:rsidRDefault="005B086E" w:rsidP="00241A7C">
            <w:r>
              <w:t>Policy that no one be denied a proper and dignified cremation due to financial limitations. Community service discounted fees available in NH &amp; VT</w:t>
            </w:r>
          </w:p>
        </w:tc>
        <w:tc>
          <w:tcPr>
            <w:tcW w:w="4680" w:type="dxa"/>
          </w:tcPr>
          <w:p w14:paraId="0D5B2928" w14:textId="77777777" w:rsidR="005B086E" w:rsidRPr="00C20F7D" w:rsidRDefault="001D50D5" w:rsidP="00861A29">
            <w:hyperlink r:id="rId9" w:history="1">
              <w:r w:rsidR="005B086E" w:rsidRPr="00034C02">
                <w:rPr>
                  <w:rStyle w:val="Hyperlink"/>
                </w:rPr>
                <w:t>https://csnh.com/afteraloss/socialservices/</w:t>
              </w:r>
            </w:hyperlink>
            <w:r w:rsidR="005B086E">
              <w:t xml:space="preserve"> </w:t>
            </w:r>
          </w:p>
        </w:tc>
      </w:tr>
      <w:tr w:rsidR="005B086E" w14:paraId="26C9DE0E" w14:textId="77777777" w:rsidTr="003B0B80">
        <w:tc>
          <w:tcPr>
            <w:tcW w:w="2520" w:type="dxa"/>
          </w:tcPr>
          <w:p w14:paraId="19AB876D" w14:textId="77777777" w:rsidR="005B086E" w:rsidRPr="00844690" w:rsidRDefault="005B086E" w:rsidP="0066534C">
            <w:pPr>
              <w:rPr>
                <w:b/>
              </w:rPr>
            </w:pPr>
            <w:r w:rsidRPr="00844690">
              <w:rPr>
                <w:b/>
              </w:rPr>
              <w:t xml:space="preserve">Phaneuf  Family Foundation funds </w:t>
            </w:r>
          </w:p>
        </w:tc>
        <w:tc>
          <w:tcPr>
            <w:tcW w:w="7920" w:type="dxa"/>
          </w:tcPr>
          <w:p w14:paraId="64771652" w14:textId="77777777" w:rsidR="005B086E" w:rsidRDefault="0066534C" w:rsidP="00241A7C">
            <w:r>
              <w:t>U</w:t>
            </w:r>
            <w:r w:rsidR="005B086E">
              <w:t xml:space="preserve">p to $1000 </w:t>
            </w:r>
            <w:r w:rsidR="005B086E" w:rsidRPr="00844690">
              <w:t xml:space="preserve">to any one request by a family, organization or </w:t>
            </w:r>
            <w:r w:rsidR="005B086E">
              <w:t>student</w:t>
            </w:r>
            <w:r>
              <w:t xml:space="preserve"> f</w:t>
            </w:r>
            <w:r w:rsidR="005B086E" w:rsidRPr="00844690">
              <w:t xml:space="preserve">or deceased </w:t>
            </w:r>
            <w:r>
              <w:t xml:space="preserve">NH </w:t>
            </w:r>
            <w:r w:rsidR="005B086E" w:rsidRPr="00844690">
              <w:t xml:space="preserve">residents to cover </w:t>
            </w:r>
            <w:r w:rsidR="00241A7C">
              <w:t>f</w:t>
            </w:r>
            <w:r w:rsidR="005B086E" w:rsidRPr="00844690">
              <w:t>uneral</w:t>
            </w:r>
            <w:r w:rsidR="00241A7C">
              <w:t>/c</w:t>
            </w:r>
            <w:r w:rsidR="005B086E" w:rsidRPr="00844690">
              <w:t>remation</w:t>
            </w:r>
            <w:r w:rsidR="00241A7C">
              <w:t xml:space="preserve"> </w:t>
            </w:r>
            <w:r w:rsidR="005B086E" w:rsidRPr="00844690">
              <w:t>costs</w:t>
            </w:r>
          </w:p>
        </w:tc>
        <w:tc>
          <w:tcPr>
            <w:tcW w:w="4680" w:type="dxa"/>
          </w:tcPr>
          <w:p w14:paraId="47A02AB2" w14:textId="77777777" w:rsidR="005B086E" w:rsidRDefault="001D50D5" w:rsidP="00861A29">
            <w:hyperlink r:id="rId10" w:history="1">
              <w:r w:rsidR="005B086E" w:rsidRPr="00034C02">
                <w:rPr>
                  <w:rStyle w:val="Hyperlink"/>
                </w:rPr>
                <w:t>https://phaneuffoundation.org/apply</w:t>
              </w:r>
            </w:hyperlink>
          </w:p>
          <w:p w14:paraId="6692BF82" w14:textId="77777777" w:rsidR="005B086E" w:rsidRDefault="005B086E" w:rsidP="00861A29"/>
        </w:tc>
      </w:tr>
      <w:tr w:rsidR="005B086E" w14:paraId="373CF3A9" w14:textId="77777777" w:rsidTr="003B0B80">
        <w:tc>
          <w:tcPr>
            <w:tcW w:w="2520" w:type="dxa"/>
          </w:tcPr>
          <w:p w14:paraId="29589448" w14:textId="77777777" w:rsidR="005B086E" w:rsidRDefault="005B086E" w:rsidP="003B0B80">
            <w:pPr>
              <w:rPr>
                <w:b/>
              </w:rPr>
            </w:pPr>
            <w:r>
              <w:rPr>
                <w:b/>
              </w:rPr>
              <w:t>Funeral Homes</w:t>
            </w:r>
          </w:p>
        </w:tc>
        <w:tc>
          <w:tcPr>
            <w:tcW w:w="7920" w:type="dxa"/>
          </w:tcPr>
          <w:p w14:paraId="463D55CA" w14:textId="77777777" w:rsidR="005B086E" w:rsidRDefault="005B086E" w:rsidP="003B0B80">
            <w:r w:rsidRPr="005B086E">
              <w:t>Many funeral homes give discount</w:t>
            </w:r>
            <w:r>
              <w:t>s</w:t>
            </w:r>
            <w:r w:rsidR="003B0B80">
              <w:t xml:space="preserve">; also, </w:t>
            </w:r>
            <w:proofErr w:type="spellStart"/>
            <w:r w:rsidR="003B0B80">
              <w:t>a</w:t>
            </w:r>
            <w:r w:rsidRPr="005B086E">
              <w:t>funeral</w:t>
            </w:r>
            <w:proofErr w:type="spellEnd"/>
            <w:r w:rsidRPr="005B086E">
              <w:t xml:space="preserve"> home </w:t>
            </w:r>
            <w:r w:rsidR="0066534C">
              <w:t xml:space="preserve">may be able to present the  bill </w:t>
            </w:r>
            <w:r w:rsidRPr="005B086E">
              <w:t>to the</w:t>
            </w:r>
            <w:r w:rsidR="003B0B80">
              <w:t xml:space="preserve"> deceased’s</w:t>
            </w:r>
            <w:r w:rsidRPr="005B086E">
              <w:t xml:space="preserve"> bank </w:t>
            </w:r>
            <w:r w:rsidR="0066534C">
              <w:t>for reimbursement</w:t>
            </w:r>
            <w:r w:rsidR="003B0B80">
              <w:t xml:space="preserve"> up to statute allowable</w:t>
            </w:r>
            <w:r w:rsidR="0066534C">
              <w:t xml:space="preserve"> amount</w:t>
            </w:r>
          </w:p>
        </w:tc>
        <w:tc>
          <w:tcPr>
            <w:tcW w:w="4680" w:type="dxa"/>
          </w:tcPr>
          <w:p w14:paraId="3A10F2BC" w14:textId="77777777" w:rsidR="005B086E" w:rsidRDefault="0066534C" w:rsidP="000C32C5">
            <w:r w:rsidRPr="005B086E">
              <w:t>Informati</w:t>
            </w:r>
            <w:r>
              <w:t xml:space="preserve">on </w:t>
            </w:r>
            <w:r w:rsidR="000C32C5">
              <w:t>provided by</w:t>
            </w:r>
            <w:r>
              <w:t xml:space="preserve"> a </w:t>
            </w:r>
            <w:r w:rsidR="000C32C5">
              <w:t xml:space="preserve">Network4Health partner </w:t>
            </w:r>
            <w:r>
              <w:t>hospital case manager</w:t>
            </w:r>
          </w:p>
        </w:tc>
      </w:tr>
      <w:tr w:rsidR="005B086E" w14:paraId="4A016037" w14:textId="77777777" w:rsidTr="00DB6BC4">
        <w:tc>
          <w:tcPr>
            <w:tcW w:w="15120" w:type="dxa"/>
            <w:gridSpan w:val="3"/>
            <w:shd w:val="clear" w:color="auto" w:fill="000000" w:themeFill="text1"/>
          </w:tcPr>
          <w:p w14:paraId="385C5A4F" w14:textId="77777777" w:rsidR="005B086E" w:rsidRPr="00842387" w:rsidRDefault="005B086E">
            <w:pPr>
              <w:rPr>
                <w:color w:val="FFFFFF" w:themeColor="background1"/>
                <w:sz w:val="24"/>
                <w:szCs w:val="24"/>
              </w:rPr>
            </w:pPr>
            <w:r w:rsidRPr="00842387">
              <w:rPr>
                <w:b/>
                <w:color w:val="FFFFFF" w:themeColor="background1"/>
                <w:sz w:val="24"/>
                <w:szCs w:val="24"/>
              </w:rPr>
              <w:t>MOURNING, MENTAL WELLNESS,  &amp; COPING with GRIEF</w:t>
            </w:r>
          </w:p>
        </w:tc>
      </w:tr>
      <w:tr w:rsidR="005B086E" w14:paraId="52E132EC" w14:textId="77777777" w:rsidTr="003B0B80">
        <w:tc>
          <w:tcPr>
            <w:tcW w:w="2520" w:type="dxa"/>
          </w:tcPr>
          <w:p w14:paraId="31D4FDD1" w14:textId="77777777" w:rsidR="005B086E" w:rsidRPr="00844690" w:rsidRDefault="00DB6BC4" w:rsidP="00DB6BC4">
            <w:pPr>
              <w:autoSpaceDE w:val="0"/>
              <w:autoSpaceDN w:val="0"/>
              <w:adjustRightInd w:val="0"/>
              <w:rPr>
                <w:b/>
                <w:color w:val="0A0A0A"/>
              </w:rPr>
            </w:pPr>
            <w:r>
              <w:rPr>
                <w:b/>
              </w:rPr>
              <w:t xml:space="preserve">During </w:t>
            </w:r>
            <w:proofErr w:type="spellStart"/>
            <w:r>
              <w:rPr>
                <w:b/>
              </w:rPr>
              <w:t>Covid</w:t>
            </w:r>
            <w:proofErr w:type="spellEnd"/>
            <w:r w:rsidR="00842387">
              <w:rPr>
                <w:b/>
              </w:rPr>
              <w:t xml:space="preserve">, </w:t>
            </w:r>
            <w:r w:rsidR="005B086E" w:rsidRPr="00C67FC5">
              <w:rPr>
                <w:b/>
              </w:rPr>
              <w:t>W</w:t>
            </w:r>
            <w:r>
              <w:rPr>
                <w:b/>
              </w:rPr>
              <w:t>here can I Find Support?</w:t>
            </w:r>
          </w:p>
        </w:tc>
        <w:tc>
          <w:tcPr>
            <w:tcW w:w="7920" w:type="dxa"/>
          </w:tcPr>
          <w:p w14:paraId="5319FA9D" w14:textId="77777777" w:rsidR="005B086E" w:rsidRDefault="005B086E" w:rsidP="00DD4167">
            <w:pPr>
              <w:autoSpaceDE w:val="0"/>
              <w:autoSpaceDN w:val="0"/>
              <w:adjustRightInd w:val="0"/>
              <w:rPr>
                <w:color w:val="0A0A0A"/>
              </w:rPr>
            </w:pPr>
            <w:r w:rsidRPr="000D5A55">
              <w:t xml:space="preserve">NAMI COVID-19 Information </w:t>
            </w:r>
            <w:r w:rsidR="00DD4167">
              <w:t>, including g</w:t>
            </w:r>
            <w:r w:rsidRPr="000D5A55">
              <w:t>rief recovery support</w:t>
            </w:r>
            <w:r w:rsidR="00842387">
              <w:t xml:space="preserve">, </w:t>
            </w:r>
            <w:r w:rsidRPr="000D5A55">
              <w:t>directory of resources to</w:t>
            </w:r>
            <w:r w:rsidR="00842387">
              <w:t xml:space="preserve"> </w:t>
            </w:r>
            <w:r w:rsidRPr="000D5A55">
              <w:t xml:space="preserve">help people coping with the loss of a loved one </w:t>
            </w:r>
            <w:r w:rsidR="00842387">
              <w:t xml:space="preserve">during </w:t>
            </w:r>
            <w:r w:rsidR="00DD4167">
              <w:t xml:space="preserve">the </w:t>
            </w:r>
            <w:r w:rsidR="00842387">
              <w:t>Covid-19 Outbreak</w:t>
            </w:r>
          </w:p>
        </w:tc>
        <w:tc>
          <w:tcPr>
            <w:tcW w:w="4680" w:type="dxa"/>
          </w:tcPr>
          <w:p w14:paraId="26B04203" w14:textId="77777777" w:rsidR="005B086E" w:rsidRDefault="005B086E" w:rsidP="00DD4167">
            <w:pPr>
              <w:rPr>
                <w:color w:val="1F497D"/>
              </w:rPr>
            </w:pPr>
            <w:r>
              <w:rPr>
                <w:color w:val="1F497D"/>
              </w:rPr>
              <w:t xml:space="preserve">NH NAMI: </w:t>
            </w:r>
            <w:hyperlink r:id="rId11" w:history="1">
              <w:r w:rsidRPr="00034C02">
                <w:rPr>
                  <w:rStyle w:val="Hyperlink"/>
                </w:rPr>
                <w:t>https://www.naminh.org/resources-2/covid-19/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5B086E" w14:paraId="28C8597B" w14:textId="77777777" w:rsidTr="003B0B80">
        <w:tc>
          <w:tcPr>
            <w:tcW w:w="2520" w:type="dxa"/>
          </w:tcPr>
          <w:p w14:paraId="246B6CAA" w14:textId="77777777" w:rsidR="005B086E" w:rsidRPr="00844690" w:rsidRDefault="005B086E" w:rsidP="00DD4167">
            <w:pPr>
              <w:rPr>
                <w:b/>
                <w:color w:val="0A0A0A"/>
              </w:rPr>
            </w:pPr>
            <w:r w:rsidRPr="00844690">
              <w:rPr>
                <w:b/>
                <w:color w:val="0A0A0A"/>
              </w:rPr>
              <w:t xml:space="preserve">Pandemic Changes How </w:t>
            </w:r>
            <w:r w:rsidR="00DD4167">
              <w:rPr>
                <w:b/>
                <w:color w:val="0A0A0A"/>
              </w:rPr>
              <w:t xml:space="preserve">We </w:t>
            </w:r>
            <w:r w:rsidRPr="00844690">
              <w:rPr>
                <w:b/>
                <w:color w:val="0A0A0A"/>
              </w:rPr>
              <w:t>Mourn</w:t>
            </w:r>
          </w:p>
        </w:tc>
        <w:tc>
          <w:tcPr>
            <w:tcW w:w="7920" w:type="dxa"/>
          </w:tcPr>
          <w:p w14:paraId="483482EF" w14:textId="77777777" w:rsidR="005B086E" w:rsidRDefault="005B086E">
            <w:pPr>
              <w:rPr>
                <w:color w:val="0A0A0A"/>
              </w:rPr>
            </w:pPr>
            <w:r>
              <w:rPr>
                <w:color w:val="0A0A0A"/>
              </w:rPr>
              <w:t>Key advice from experts</w:t>
            </w:r>
            <w:r w:rsidR="00DD4167">
              <w:rPr>
                <w:color w:val="0A0A0A"/>
              </w:rPr>
              <w:t xml:space="preserve"> for families and friends</w:t>
            </w:r>
          </w:p>
        </w:tc>
        <w:tc>
          <w:tcPr>
            <w:tcW w:w="4680" w:type="dxa"/>
          </w:tcPr>
          <w:p w14:paraId="218FE81D" w14:textId="77777777" w:rsidR="005B086E" w:rsidRDefault="001D50D5" w:rsidP="00703052">
            <w:pPr>
              <w:rPr>
                <w:color w:val="1F497D"/>
              </w:rPr>
            </w:pPr>
            <w:hyperlink r:id="rId12" w:history="1">
              <w:r w:rsidR="005B086E" w:rsidRPr="00034C02">
                <w:rPr>
                  <w:rStyle w:val="Hyperlink"/>
                </w:rPr>
                <w:t>https://www.aarp.org/caregiving/basics/info-2020/mourning-death-during-coronavirus.html</w:t>
              </w:r>
            </w:hyperlink>
            <w:r w:rsidR="005B086E">
              <w:rPr>
                <w:color w:val="1F497D"/>
              </w:rPr>
              <w:t xml:space="preserve"> </w:t>
            </w:r>
          </w:p>
        </w:tc>
      </w:tr>
      <w:tr w:rsidR="005B086E" w14:paraId="336B8429" w14:textId="77777777" w:rsidTr="003B0B80">
        <w:tc>
          <w:tcPr>
            <w:tcW w:w="2520" w:type="dxa"/>
          </w:tcPr>
          <w:p w14:paraId="291D9F53" w14:textId="77777777" w:rsidR="005B086E" w:rsidRPr="00844690" w:rsidRDefault="005B086E" w:rsidP="00DD4167">
            <w:pPr>
              <w:rPr>
                <w:b/>
              </w:rPr>
            </w:pPr>
            <w:r w:rsidRPr="00844690">
              <w:rPr>
                <w:b/>
                <w:color w:val="0A0A0A"/>
              </w:rPr>
              <w:t>Coping</w:t>
            </w:r>
            <w:r w:rsidR="00DD4167">
              <w:rPr>
                <w:b/>
                <w:color w:val="0A0A0A"/>
              </w:rPr>
              <w:t xml:space="preserve"> with Loss and Grief During </w:t>
            </w:r>
            <w:proofErr w:type="spellStart"/>
            <w:r w:rsidR="00DD4167">
              <w:rPr>
                <w:b/>
                <w:color w:val="0A0A0A"/>
              </w:rPr>
              <w:t>Covid</w:t>
            </w:r>
            <w:proofErr w:type="spellEnd"/>
          </w:p>
        </w:tc>
        <w:tc>
          <w:tcPr>
            <w:tcW w:w="7920" w:type="dxa"/>
          </w:tcPr>
          <w:p w14:paraId="7075EC3F" w14:textId="77777777" w:rsidR="005B086E" w:rsidRDefault="005B086E" w:rsidP="00844690">
            <w:r>
              <w:rPr>
                <w:color w:val="0A0A0A"/>
              </w:rPr>
              <w:t>A variety of remote bereavement support groups, free of charge</w:t>
            </w:r>
          </w:p>
        </w:tc>
        <w:tc>
          <w:tcPr>
            <w:tcW w:w="4680" w:type="dxa"/>
          </w:tcPr>
          <w:p w14:paraId="76F51675" w14:textId="77777777" w:rsidR="005B086E" w:rsidRPr="00842387" w:rsidRDefault="001D50D5" w:rsidP="00703052">
            <w:pPr>
              <w:rPr>
                <w:color w:val="1F497D"/>
              </w:rPr>
            </w:pPr>
            <w:hyperlink r:id="rId13" w:history="1">
              <w:r w:rsidR="005B086E">
                <w:rPr>
                  <w:rStyle w:val="Hyperlink"/>
                </w:rPr>
                <w:t>https://www.vitas.com/family-and-caregiver-support/grief-and-bereavement/coping-with-grief/coping-with-loss-and-grief-during-the-coronavirus-crisis/</w:t>
              </w:r>
            </w:hyperlink>
          </w:p>
        </w:tc>
      </w:tr>
      <w:tr w:rsidR="005B086E" w14:paraId="5BE96AFE" w14:textId="77777777" w:rsidTr="003B0B80">
        <w:tc>
          <w:tcPr>
            <w:tcW w:w="2520" w:type="dxa"/>
          </w:tcPr>
          <w:p w14:paraId="3EB9E3E6" w14:textId="77777777" w:rsidR="005B086E" w:rsidRPr="00844690" w:rsidRDefault="005B086E" w:rsidP="00844690">
            <w:pPr>
              <w:rPr>
                <w:b/>
                <w:color w:val="0A0A0A"/>
              </w:rPr>
            </w:pPr>
            <w:r w:rsidRPr="00844690">
              <w:rPr>
                <w:b/>
                <w:color w:val="0A0A0A"/>
              </w:rPr>
              <w:t>How to Cope with Bereavement During the COVID-19 Pandemic</w:t>
            </w:r>
          </w:p>
          <w:p w14:paraId="7C68C192" w14:textId="77777777" w:rsidR="005B086E" w:rsidRDefault="005B086E" w:rsidP="00842387">
            <w:r>
              <w:rPr>
                <w:b/>
                <w:color w:val="0A0A0A"/>
              </w:rPr>
              <w:t>Right Now</w:t>
            </w:r>
          </w:p>
        </w:tc>
        <w:tc>
          <w:tcPr>
            <w:tcW w:w="7920" w:type="dxa"/>
          </w:tcPr>
          <w:p w14:paraId="59D70821" w14:textId="77777777" w:rsidR="005B086E" w:rsidRDefault="005B086E">
            <w:r>
              <w:t>Coping Strategies</w:t>
            </w:r>
          </w:p>
        </w:tc>
        <w:tc>
          <w:tcPr>
            <w:tcW w:w="4680" w:type="dxa"/>
          </w:tcPr>
          <w:p w14:paraId="295FD133" w14:textId="77777777" w:rsidR="005B086E" w:rsidRDefault="001D50D5" w:rsidP="00842387">
            <w:hyperlink r:id="rId14" w:history="1">
              <w:r w:rsidR="005B086E">
                <w:rPr>
                  <w:rStyle w:val="Hyperlink"/>
                </w:rPr>
                <w:t>https://www.psychologytoday.com/us/blog/bravery-in-bereavement/202004/how-cope-bereavement-during-the-covid-19-pandemic [psychologytoday.com]</w:t>
              </w:r>
            </w:hyperlink>
          </w:p>
        </w:tc>
      </w:tr>
      <w:tr w:rsidR="005B086E" w14:paraId="4D32147F" w14:textId="77777777" w:rsidTr="003B0B80">
        <w:tc>
          <w:tcPr>
            <w:tcW w:w="2520" w:type="dxa"/>
          </w:tcPr>
          <w:p w14:paraId="24BA6778" w14:textId="77777777" w:rsidR="005B086E" w:rsidRPr="00844690" w:rsidRDefault="005B086E" w:rsidP="00842387">
            <w:pPr>
              <w:rPr>
                <w:b/>
              </w:rPr>
            </w:pPr>
            <w:r>
              <w:rPr>
                <w:b/>
              </w:rPr>
              <w:t xml:space="preserve">Variety of </w:t>
            </w:r>
            <w:r w:rsidR="00842387">
              <w:rPr>
                <w:b/>
              </w:rPr>
              <w:t>R</w:t>
            </w:r>
            <w:r>
              <w:rPr>
                <w:b/>
              </w:rPr>
              <w:t>esources</w:t>
            </w:r>
          </w:p>
        </w:tc>
        <w:tc>
          <w:tcPr>
            <w:tcW w:w="7920" w:type="dxa"/>
          </w:tcPr>
          <w:p w14:paraId="1E202E3A" w14:textId="77777777" w:rsidR="005B086E" w:rsidRDefault="005B086E" w:rsidP="00842387">
            <w:pPr>
              <w:pStyle w:val="ListParagraph"/>
              <w:ind w:left="0"/>
            </w:pPr>
            <w:r>
              <w:t xml:space="preserve"> Ritual and Grief in the time of COVID-19</w:t>
            </w:r>
          </w:p>
          <w:p w14:paraId="539A336C" w14:textId="77777777" w:rsidR="005B086E" w:rsidRDefault="005B086E" w:rsidP="00842387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4680" w:type="dxa"/>
          </w:tcPr>
          <w:p w14:paraId="5DB39398" w14:textId="77777777" w:rsidR="005B086E" w:rsidRDefault="001D50D5">
            <w:hyperlink r:id="rId15" w:history="1">
              <w:r w:rsidR="005B086E" w:rsidRPr="00034C02">
                <w:rPr>
                  <w:rStyle w:val="Hyperlink"/>
                </w:rPr>
                <w:t>https://www.nhfuneral.org/covid-19-and-funerals-what-you-need-to-know.html</w:t>
              </w:r>
            </w:hyperlink>
            <w:r w:rsidR="00842387">
              <w:t xml:space="preserve"> </w:t>
            </w:r>
            <w:r w:rsidR="005B086E">
              <w:t xml:space="preserve"> </w:t>
            </w:r>
            <w:r w:rsidR="00842387">
              <w:t xml:space="preserve"> </w:t>
            </w:r>
          </w:p>
        </w:tc>
      </w:tr>
      <w:tr w:rsidR="005B086E" w14:paraId="31E99D81" w14:textId="77777777" w:rsidTr="00DB6BC4">
        <w:tc>
          <w:tcPr>
            <w:tcW w:w="15120" w:type="dxa"/>
            <w:gridSpan w:val="3"/>
            <w:shd w:val="clear" w:color="auto" w:fill="000000" w:themeFill="text1"/>
          </w:tcPr>
          <w:p w14:paraId="154923A8" w14:textId="77777777" w:rsidR="005B086E" w:rsidRPr="00705BBA" w:rsidRDefault="005B086E">
            <w:pPr>
              <w:rPr>
                <w:color w:val="FFFFFF" w:themeColor="background1"/>
                <w:sz w:val="24"/>
                <w:szCs w:val="24"/>
              </w:rPr>
            </w:pPr>
            <w:r w:rsidRPr="00705BBA">
              <w:rPr>
                <w:b/>
                <w:color w:val="FFFFFF" w:themeColor="background1"/>
                <w:sz w:val="24"/>
                <w:szCs w:val="24"/>
              </w:rPr>
              <w:t>GENERAL</w:t>
            </w:r>
          </w:p>
        </w:tc>
      </w:tr>
      <w:tr w:rsidR="00842387" w14:paraId="4F819B5A" w14:textId="77777777" w:rsidTr="000C32C5">
        <w:tc>
          <w:tcPr>
            <w:tcW w:w="2520" w:type="dxa"/>
          </w:tcPr>
          <w:p w14:paraId="6A4C1D8D" w14:textId="77777777" w:rsidR="00842387" w:rsidRDefault="00842387" w:rsidP="00282450">
            <w:r>
              <w:t>NH DHHS</w:t>
            </w:r>
          </w:p>
        </w:tc>
        <w:tc>
          <w:tcPr>
            <w:tcW w:w="7920" w:type="dxa"/>
          </w:tcPr>
          <w:p w14:paraId="05169333" w14:textId="77777777" w:rsidR="00842387" w:rsidRDefault="00842387" w:rsidP="00241A7C">
            <w:r>
              <w:t>Information on the Coronavirus COVID-19 in N</w:t>
            </w:r>
            <w:r w:rsidR="00241A7C">
              <w:t>H</w:t>
            </w:r>
          </w:p>
        </w:tc>
        <w:tc>
          <w:tcPr>
            <w:tcW w:w="4680" w:type="dxa"/>
          </w:tcPr>
          <w:p w14:paraId="4E19D15C" w14:textId="77777777" w:rsidR="00842387" w:rsidRDefault="001D50D5" w:rsidP="00C35F24">
            <w:hyperlink r:id="rId16" w:history="1">
              <w:r w:rsidR="00842387" w:rsidRPr="00D52536">
                <w:rPr>
                  <w:rStyle w:val="Hyperlink"/>
                </w:rPr>
                <w:t>https://www.nh.gov/covid19/</w:t>
              </w:r>
            </w:hyperlink>
            <w:r w:rsidR="00842387">
              <w:t xml:space="preserve"> </w:t>
            </w:r>
          </w:p>
        </w:tc>
      </w:tr>
      <w:tr w:rsidR="005B086E" w14:paraId="71028D01" w14:textId="77777777" w:rsidTr="000C32C5">
        <w:tc>
          <w:tcPr>
            <w:tcW w:w="2520" w:type="dxa"/>
          </w:tcPr>
          <w:p w14:paraId="3A3198DF" w14:textId="77777777" w:rsidR="005B086E" w:rsidRDefault="005B086E" w:rsidP="00282450">
            <w:r>
              <w:t xml:space="preserve">NH AARP </w:t>
            </w:r>
          </w:p>
        </w:tc>
        <w:tc>
          <w:tcPr>
            <w:tcW w:w="7920" w:type="dxa"/>
          </w:tcPr>
          <w:p w14:paraId="1BC2804D" w14:textId="77777777" w:rsidR="005B086E" w:rsidRDefault="005B086E" w:rsidP="00241A7C">
            <w:r>
              <w:t>T</w:t>
            </w:r>
            <w:r w:rsidRPr="00080FC8">
              <w:t xml:space="preserve">he latest </w:t>
            </w:r>
            <w:proofErr w:type="spellStart"/>
            <w:r w:rsidR="00241A7C">
              <w:t>Covid</w:t>
            </w:r>
            <w:proofErr w:type="spellEnd"/>
            <w:r w:rsidR="00241A7C">
              <w:t xml:space="preserve"> </w:t>
            </w:r>
            <w:r w:rsidRPr="00080FC8">
              <w:t xml:space="preserve">information, and resources </w:t>
            </w:r>
          </w:p>
        </w:tc>
        <w:tc>
          <w:tcPr>
            <w:tcW w:w="4680" w:type="dxa"/>
          </w:tcPr>
          <w:p w14:paraId="0FC0C2EC" w14:textId="77777777" w:rsidR="005B086E" w:rsidRDefault="001D50D5" w:rsidP="00C35F24">
            <w:hyperlink r:id="rId17" w:history="1">
              <w:r w:rsidR="005B086E" w:rsidRPr="00034C02">
                <w:rPr>
                  <w:rStyle w:val="Hyperlink"/>
                </w:rPr>
                <w:t>https://states.aarp.org/new-hampshire/nhcovid19</w:t>
              </w:r>
            </w:hyperlink>
          </w:p>
        </w:tc>
      </w:tr>
    </w:tbl>
    <w:p w14:paraId="09E86530" w14:textId="77777777" w:rsidR="003908BF" w:rsidRDefault="001D50D5"/>
    <w:sectPr w:rsidR="003908BF" w:rsidSect="00DB6BC4">
      <w:headerReference w:type="default" r:id="rId18"/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ACAD" w14:textId="77777777" w:rsidR="000E4065" w:rsidRDefault="000E4065" w:rsidP="0038518C">
      <w:pPr>
        <w:spacing w:after="0" w:line="240" w:lineRule="auto"/>
      </w:pPr>
      <w:r>
        <w:separator/>
      </w:r>
    </w:p>
  </w:endnote>
  <w:endnote w:type="continuationSeparator" w:id="0">
    <w:p w14:paraId="6ED17221" w14:textId="77777777" w:rsidR="000E4065" w:rsidRDefault="000E4065" w:rsidP="0038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Semi 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5396" w14:textId="77777777" w:rsidR="00C35F24" w:rsidRDefault="00C35F24">
    <w:pPr>
      <w:pStyle w:val="Footer"/>
    </w:pPr>
    <w:r>
      <w:t>May 2020</w:t>
    </w:r>
  </w:p>
  <w:p w14:paraId="2B0C7F4E" w14:textId="77777777" w:rsidR="00C35F24" w:rsidRDefault="00C3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8906E" w14:textId="77777777" w:rsidR="000E4065" w:rsidRDefault="000E4065" w:rsidP="0038518C">
      <w:pPr>
        <w:spacing w:after="0" w:line="240" w:lineRule="auto"/>
      </w:pPr>
      <w:r>
        <w:separator/>
      </w:r>
    </w:p>
  </w:footnote>
  <w:footnote w:type="continuationSeparator" w:id="0">
    <w:p w14:paraId="27A78678" w14:textId="77777777" w:rsidR="000E4065" w:rsidRDefault="000E4065" w:rsidP="0038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19EE" w14:textId="77777777" w:rsidR="0038518C" w:rsidRDefault="0038518C" w:rsidP="00E9126B">
    <w:pPr>
      <w:pStyle w:val="Header"/>
      <w:jc w:val="center"/>
    </w:pPr>
    <w:r w:rsidRPr="0038518C">
      <w:rPr>
        <w:noProof/>
      </w:rPr>
      <w:drawing>
        <wp:inline distT="0" distB="0" distL="0" distR="0" wp14:anchorId="3FA1A702" wp14:editId="3790C8A6">
          <wp:extent cx="600075" cy="600075"/>
          <wp:effectExtent l="19050" t="0" r="9525" b="0"/>
          <wp:docPr id="2" name="Picture 2" descr="cid:image002.png@01D3C12D.B4051F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C12D.B4051F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32C5">
      <w:rPr>
        <w:b/>
        <w:sz w:val="28"/>
        <w:szCs w:val="28"/>
      </w:rPr>
      <w:t xml:space="preserve">                       </w:t>
    </w:r>
    <w:r w:rsidR="00C35F24">
      <w:rPr>
        <w:b/>
        <w:sz w:val="28"/>
        <w:szCs w:val="28"/>
      </w:rPr>
      <w:t xml:space="preserve">Death, </w:t>
    </w:r>
    <w:r w:rsidRPr="0038518C">
      <w:rPr>
        <w:b/>
        <w:sz w:val="28"/>
        <w:szCs w:val="28"/>
      </w:rPr>
      <w:t>Mourning and Financial Assistance Resources</w:t>
    </w:r>
    <w:r w:rsidR="00C35F24">
      <w:rPr>
        <w:b/>
        <w:sz w:val="28"/>
        <w:szCs w:val="28"/>
      </w:rPr>
      <w:t xml:space="preserve"> </w:t>
    </w:r>
    <w:r w:rsidR="00C17B79">
      <w:rPr>
        <w:b/>
        <w:sz w:val="28"/>
        <w:szCs w:val="28"/>
      </w:rPr>
      <w:t>D</w:t>
    </w:r>
    <w:r w:rsidR="00C35F24">
      <w:rPr>
        <w:b/>
        <w:sz w:val="28"/>
        <w:szCs w:val="28"/>
      </w:rPr>
      <w:t xml:space="preserve">uring </w:t>
    </w:r>
    <w:r w:rsidR="00C35F24" w:rsidRPr="0038518C">
      <w:rPr>
        <w:b/>
        <w:sz w:val="28"/>
        <w:szCs w:val="28"/>
      </w:rPr>
      <w:t>Covid-19</w:t>
    </w:r>
    <w:r w:rsidR="000C32C5">
      <w:rPr>
        <w:b/>
        <w:sz w:val="28"/>
        <w:szCs w:val="28"/>
      </w:rPr>
      <w:t xml:space="preserve">                                </w:t>
    </w:r>
    <w:r w:rsidR="00C35F24" w:rsidRPr="0038518C">
      <w:rPr>
        <w:b/>
        <w:sz w:val="28"/>
        <w:szCs w:val="28"/>
      </w:rPr>
      <w:t xml:space="preserve"> </w:t>
    </w:r>
    <w:r w:rsidRPr="0038518C">
      <w:rPr>
        <w:b/>
        <w:sz w:val="28"/>
        <w:szCs w:val="28"/>
      </w:rPr>
      <w:t xml:space="preserve"> </w:t>
    </w:r>
    <w:r w:rsidRPr="0038518C">
      <w:rPr>
        <w:b/>
        <w:noProof/>
        <w:sz w:val="28"/>
        <w:szCs w:val="28"/>
      </w:rPr>
      <w:drawing>
        <wp:inline distT="0" distB="0" distL="0" distR="0" wp14:anchorId="486E68BD" wp14:editId="4EB4EBBB">
          <wp:extent cx="969076" cy="498764"/>
          <wp:effectExtent l="19050" t="0" r="2474" b="0"/>
          <wp:docPr id="4" name="Picture 1" descr="cid:image001.jpg@01D209C6.C347E8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09C6.C347E8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99" cy="500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24A417" w14:textId="77777777" w:rsidR="0038518C" w:rsidRDefault="00385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A46"/>
    <w:multiLevelType w:val="hybridMultilevel"/>
    <w:tmpl w:val="7D18A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3"/>
    <w:rsid w:val="00080FC8"/>
    <w:rsid w:val="000B28B6"/>
    <w:rsid w:val="000B758B"/>
    <w:rsid w:val="000C32C5"/>
    <w:rsid w:val="000D3C1D"/>
    <w:rsid w:val="000D5A55"/>
    <w:rsid w:val="000E4065"/>
    <w:rsid w:val="001243B8"/>
    <w:rsid w:val="00141874"/>
    <w:rsid w:val="00146875"/>
    <w:rsid w:val="001D50D5"/>
    <w:rsid w:val="00241A7C"/>
    <w:rsid w:val="002C12FD"/>
    <w:rsid w:val="002D7679"/>
    <w:rsid w:val="0038518C"/>
    <w:rsid w:val="003B0B80"/>
    <w:rsid w:val="003C03EA"/>
    <w:rsid w:val="004D68E8"/>
    <w:rsid w:val="00555F46"/>
    <w:rsid w:val="005B086E"/>
    <w:rsid w:val="0066534C"/>
    <w:rsid w:val="006B73E5"/>
    <w:rsid w:val="00703052"/>
    <w:rsid w:val="00705BBA"/>
    <w:rsid w:val="00785248"/>
    <w:rsid w:val="00813DC6"/>
    <w:rsid w:val="00842387"/>
    <w:rsid w:val="00844690"/>
    <w:rsid w:val="008D6DCA"/>
    <w:rsid w:val="009A5E69"/>
    <w:rsid w:val="009B68AE"/>
    <w:rsid w:val="00B02983"/>
    <w:rsid w:val="00B812B0"/>
    <w:rsid w:val="00C17B79"/>
    <w:rsid w:val="00C20F7D"/>
    <w:rsid w:val="00C35F24"/>
    <w:rsid w:val="00C67FC5"/>
    <w:rsid w:val="00CA7CD6"/>
    <w:rsid w:val="00CC0086"/>
    <w:rsid w:val="00D21B60"/>
    <w:rsid w:val="00D9425A"/>
    <w:rsid w:val="00DB6BC4"/>
    <w:rsid w:val="00DD4167"/>
    <w:rsid w:val="00E73E7D"/>
    <w:rsid w:val="00E9126B"/>
    <w:rsid w:val="00E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A02B"/>
  <w15:docId w15:val="{A8FD07A0-F8C5-C349-AE11-A3E392D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69"/>
  </w:style>
  <w:style w:type="paragraph" w:styleId="Heading1">
    <w:name w:val="heading 1"/>
    <w:basedOn w:val="Normal"/>
    <w:link w:val="Heading1Char"/>
    <w:uiPriority w:val="9"/>
    <w:qFormat/>
    <w:rsid w:val="00844690"/>
    <w:pPr>
      <w:spacing w:after="100" w:afterAutospacing="1" w:line="240" w:lineRule="auto"/>
      <w:outlineLvl w:val="0"/>
    </w:pPr>
    <w:rPr>
      <w:rFonts w:ascii="Proxima Nova Semi Bold" w:eastAsia="Times New Roman" w:hAnsi="Proxima Nova Semi Bold" w:cs="Times New Roman"/>
      <w:color w:val="2C2D30"/>
      <w:kern w:val="36"/>
      <w:sz w:val="67"/>
      <w:szCs w:val="67"/>
    </w:rPr>
  </w:style>
  <w:style w:type="paragraph" w:styleId="Heading2">
    <w:name w:val="heading 2"/>
    <w:basedOn w:val="Normal"/>
    <w:link w:val="Heading2Char"/>
    <w:uiPriority w:val="9"/>
    <w:qFormat/>
    <w:rsid w:val="00844690"/>
    <w:pPr>
      <w:spacing w:after="100" w:afterAutospacing="1" w:line="240" w:lineRule="auto"/>
      <w:outlineLvl w:val="1"/>
    </w:pPr>
    <w:rPr>
      <w:rFonts w:ascii="Proxima Nova Semi Bold" w:eastAsia="Times New Roman" w:hAnsi="Proxima Nova Semi Bold" w:cs="Times New Roman"/>
      <w:color w:val="2C2D30"/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9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05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4690"/>
    <w:rPr>
      <w:rFonts w:ascii="Proxima Nova Semi Bold" w:eastAsia="Times New Roman" w:hAnsi="Proxima Nova Semi Bold" w:cs="Times New Roman"/>
      <w:color w:val="2C2D30"/>
      <w:kern w:val="36"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9"/>
    <w:rsid w:val="00844690"/>
    <w:rPr>
      <w:rFonts w:ascii="Proxima Nova Semi Bold" w:eastAsia="Times New Roman" w:hAnsi="Proxima Nova Semi Bold" w:cs="Times New Roman"/>
      <w:color w:val="2C2D30"/>
      <w:sz w:val="49"/>
      <w:szCs w:val="49"/>
    </w:rPr>
  </w:style>
  <w:style w:type="paragraph" w:styleId="ListParagraph">
    <w:name w:val="List Paragraph"/>
    <w:basedOn w:val="Normal"/>
    <w:uiPriority w:val="34"/>
    <w:qFormat/>
    <w:rsid w:val="00844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8C"/>
  </w:style>
  <w:style w:type="paragraph" w:styleId="Footer">
    <w:name w:val="footer"/>
    <w:basedOn w:val="Normal"/>
    <w:link w:val="FooterChar"/>
    <w:uiPriority w:val="99"/>
    <w:unhideWhenUsed/>
    <w:rsid w:val="0038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8C"/>
  </w:style>
  <w:style w:type="paragraph" w:styleId="BalloonText">
    <w:name w:val="Balloon Text"/>
    <w:basedOn w:val="Normal"/>
    <w:link w:val="BalloonTextChar"/>
    <w:uiPriority w:val="99"/>
    <w:semiHidden/>
    <w:unhideWhenUsed/>
    <w:rsid w:val="003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8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35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50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1099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2897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0062">
                                      <w:marLeft w:val="-281"/>
                                      <w:marRight w:val="-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unicipal.org/town-city-article/dealing-burial-costs-understanding-municipalitys-obligation" TargetMode="External"/><Relationship Id="rId13" Type="http://schemas.openxmlformats.org/officeDocument/2006/relationships/hyperlink" Target="https://urldefense.proofpoint.com/v2/url?u=https-3A__www.vitas.com_family-2Dand-2Dcaregiver-2Dsupport_grief-2Dand-2Dbereavement_coping-2Dwith-2Dgrief_coping-2Dwith-2Dloss-2Dand-2Dgrief-2Dduring-2Dthe-2Dcoronavirus-2Dcrisis_&amp;d=DwQFAg&amp;c=hcNud1dvAKchyw7UCTG8UA&amp;r=NrMAgofZgZiyLOAUi262AjeHmYgznJtV2DwkzB4_uEo&amp;m=2FlZ-vKpl8RsRk3tlP0Khe7q1smByylDXIh8xLR4kkw&amp;s=fHeembz1nrcCyocHIp9eVg1P1wjR4mJOZQXIU7Y8tyQ&amp;e=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hfuneral.org/covid-19-and-funerals-what-you-need-to-know.html" TargetMode="External"/><Relationship Id="rId12" Type="http://schemas.openxmlformats.org/officeDocument/2006/relationships/hyperlink" Target="https://www.aarp.org/caregiving/basics/info-2020/mourning-death-during-coronavirus.html" TargetMode="External"/><Relationship Id="rId17" Type="http://schemas.openxmlformats.org/officeDocument/2006/relationships/hyperlink" Target="https://states.aarp.org/new-hampshire/nhcovi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.gov/covid1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minh.org/resources-2/covid-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hfuneral.org/covid-19-and-funerals-what-you-need-to-know.html" TargetMode="External"/><Relationship Id="rId10" Type="http://schemas.openxmlformats.org/officeDocument/2006/relationships/hyperlink" Target="https://phaneuffoundation.org/appl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snh.com/afteraloss/socialservices/" TargetMode="External"/><Relationship Id="rId14" Type="http://schemas.openxmlformats.org/officeDocument/2006/relationships/hyperlink" Target="https://urldefense.proofpoint.com/v2/url?u=https-3A__www.psychologytoday.com_us_blog_bravery-2Din-2Dbereavement_202004_how-2Dcope-2Dbereavement-2Dduring-2Dthe-2Dcovid-2D19-2Dpandemic&amp;d=DwMFAg&amp;c=hcNud1dvAKchyw7UCTG8UA&amp;r=NrMAgofZgZiyLOAUi262AjeHmYgznJtV2DwkzB4_uEo&amp;m=2FlZ-vKpl8RsRk3tlP0Khe7q1smByylDXIh8xLR4kkw&amp;s=oyDIUiaSAbrZpEjE6KbC81QTwh9kQRI_bPqI4Mwekek&amp;e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Medical Center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aturner1</dc:creator>
  <cp:lastModifiedBy>Pam Lane</cp:lastModifiedBy>
  <cp:revision>2</cp:revision>
  <dcterms:created xsi:type="dcterms:W3CDTF">2020-05-27T13:26:00Z</dcterms:created>
  <dcterms:modified xsi:type="dcterms:W3CDTF">2020-05-27T13:26:00Z</dcterms:modified>
</cp:coreProperties>
</file>