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1D" w:rsidRPr="000A5087" w:rsidRDefault="0024525D" w:rsidP="002540F9">
      <w:pPr>
        <w:jc w:val="center"/>
        <w:rPr>
          <w:rFonts w:cstheme="minorHAnsi"/>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A5087">
        <w:rPr>
          <w:rFonts w:cstheme="minorHAnsi"/>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Parent Testimonials</w:t>
      </w:r>
    </w:p>
    <w:p w:rsidR="002540F9" w:rsidRPr="00A82F3B" w:rsidRDefault="002540F9" w:rsidP="002540F9">
      <w:pPr>
        <w:spacing w:line="360" w:lineRule="auto"/>
        <w:rPr>
          <w:rFonts w:ascii="Lucida Handwriting" w:hAnsi="Lucida Handwriting"/>
          <w:sz w:val="20"/>
          <w:szCs w:val="20"/>
        </w:rPr>
      </w:pPr>
      <w:r w:rsidRPr="00A1537B">
        <w:rPr>
          <w:rFonts w:ascii="Lucida Handwriting" w:hAnsi="Lucida Handwriting"/>
        </w:rPr>
        <w:t>“</w:t>
      </w:r>
      <w:r w:rsidR="000A5087">
        <w:rPr>
          <w:rFonts w:ascii="Lucida Handwriting" w:hAnsi="Lucida Handwriting"/>
          <w:sz w:val="20"/>
          <w:szCs w:val="20"/>
        </w:rPr>
        <w:t>Policy Council has been a wonderful experience for me. I wanted to be more active for my son. Not just to volunteer in the classroom but to also be a voice for all the parents at my center. It has been wonderful to see how the Head Start Program works and how dedicated they are to our children</w:t>
      </w:r>
      <w:r w:rsidRPr="00A82F3B">
        <w:rPr>
          <w:rFonts w:ascii="Lucida Handwriting" w:hAnsi="Lucida Handwriting"/>
          <w:sz w:val="20"/>
          <w:szCs w:val="20"/>
        </w:rPr>
        <w:t>.”</w:t>
      </w:r>
    </w:p>
    <w:p w:rsidR="002540F9" w:rsidRPr="000A5087" w:rsidRDefault="002540F9" w:rsidP="002540F9">
      <w:pPr>
        <w:rPr>
          <w:rFonts w:ascii="Arial" w:hAnsi="Arial" w:cs="Arial"/>
          <w:b/>
          <w:sz w:val="20"/>
          <w:szCs w:val="20"/>
        </w:rPr>
      </w:pPr>
      <w:r w:rsidRPr="000A5087">
        <w:rPr>
          <w:rFonts w:ascii="Arial" w:hAnsi="Arial" w:cs="Arial"/>
          <w:b/>
          <w:sz w:val="20"/>
          <w:szCs w:val="20"/>
        </w:rPr>
        <w:t xml:space="preserve">~ </w:t>
      </w:r>
      <w:r w:rsidR="005A7C9D">
        <w:rPr>
          <w:rFonts w:ascii="Arial" w:hAnsi="Arial" w:cs="Arial"/>
          <w:b/>
          <w:sz w:val="20"/>
          <w:szCs w:val="20"/>
        </w:rPr>
        <w:t>1</w:t>
      </w:r>
      <w:r w:rsidR="005A7C9D" w:rsidRPr="005A7C9D">
        <w:rPr>
          <w:rFonts w:ascii="Arial" w:hAnsi="Arial" w:cs="Arial"/>
          <w:b/>
          <w:sz w:val="20"/>
          <w:szCs w:val="20"/>
          <w:vertAlign w:val="superscript"/>
        </w:rPr>
        <w:t>st</w:t>
      </w:r>
      <w:r w:rsidR="005A7C9D">
        <w:rPr>
          <w:rFonts w:ascii="Arial" w:hAnsi="Arial" w:cs="Arial"/>
          <w:b/>
          <w:sz w:val="20"/>
          <w:szCs w:val="20"/>
        </w:rPr>
        <w:t xml:space="preserve"> year member and Policy Council Treasure</w:t>
      </w:r>
      <w:r w:rsidR="00FC0C3F">
        <w:rPr>
          <w:rFonts w:ascii="Arial" w:hAnsi="Arial" w:cs="Arial"/>
          <w:b/>
          <w:sz w:val="20"/>
          <w:szCs w:val="20"/>
        </w:rPr>
        <w:t>r</w:t>
      </w:r>
      <w:r w:rsidR="005A7C9D">
        <w:rPr>
          <w:rFonts w:ascii="Arial" w:hAnsi="Arial" w:cs="Arial"/>
          <w:b/>
          <w:sz w:val="20"/>
          <w:szCs w:val="20"/>
        </w:rPr>
        <w:t xml:space="preserve">, Michelle </w:t>
      </w:r>
      <w:proofErr w:type="spellStart"/>
      <w:r w:rsidR="005A7C9D">
        <w:rPr>
          <w:rFonts w:ascii="Arial" w:hAnsi="Arial" w:cs="Arial"/>
          <w:b/>
          <w:sz w:val="20"/>
          <w:szCs w:val="20"/>
        </w:rPr>
        <w:t>Rapaglia</w:t>
      </w:r>
      <w:proofErr w:type="spellEnd"/>
    </w:p>
    <w:p w:rsidR="002540F9" w:rsidRPr="00A82F3B" w:rsidRDefault="002540F9" w:rsidP="002540F9">
      <w:pPr>
        <w:rPr>
          <w:sz w:val="20"/>
          <w:szCs w:val="20"/>
        </w:rPr>
      </w:pPr>
    </w:p>
    <w:p w:rsidR="00E912D3" w:rsidRDefault="00E912D3" w:rsidP="002540F9">
      <w:pPr>
        <w:spacing w:line="360" w:lineRule="auto"/>
        <w:rPr>
          <w:rFonts w:ascii="Lucida Handwriting" w:hAnsi="Lucida Handwriting"/>
          <w:sz w:val="20"/>
          <w:szCs w:val="20"/>
        </w:rPr>
      </w:pPr>
    </w:p>
    <w:p w:rsidR="002540F9" w:rsidRDefault="002540F9" w:rsidP="002540F9">
      <w:pPr>
        <w:spacing w:line="360" w:lineRule="auto"/>
        <w:rPr>
          <w:rFonts w:ascii="Lucida Handwriting" w:hAnsi="Lucida Handwriting"/>
          <w:sz w:val="20"/>
          <w:szCs w:val="20"/>
        </w:rPr>
      </w:pPr>
      <w:r w:rsidRPr="00A82F3B">
        <w:rPr>
          <w:rFonts w:ascii="Lucida Handwriting" w:hAnsi="Lucida Handwriting"/>
          <w:sz w:val="20"/>
          <w:szCs w:val="20"/>
        </w:rPr>
        <w:t>“Policy Council gave me a host of connections to Head Start other than seeing my child’s teacher and family worker every day.  Because Policy Council is about how Head Start works, it gave me both greater respect and greater confidence in the staff and the entire process.  Because Policy Council is about the way Head Start works and about how parents could and must be involved, it gave me a way to use and strengthen my talents without the peculiar pressures of a job.  In short, it is one of the most wonderful things I have ever participated in, and I am sorry I am at the end of it.”</w:t>
      </w:r>
    </w:p>
    <w:p w:rsidR="002540F9" w:rsidRPr="000A5087" w:rsidRDefault="002540F9" w:rsidP="002540F9">
      <w:pPr>
        <w:rPr>
          <w:rFonts w:ascii="Arial" w:hAnsi="Arial" w:cs="Arial"/>
          <w:b/>
          <w:sz w:val="20"/>
          <w:szCs w:val="20"/>
        </w:rPr>
      </w:pPr>
      <w:r w:rsidRPr="000A5087">
        <w:rPr>
          <w:rFonts w:ascii="Arial" w:hAnsi="Arial" w:cs="Arial"/>
          <w:b/>
          <w:sz w:val="20"/>
          <w:szCs w:val="20"/>
        </w:rPr>
        <w:t>~ 3</w:t>
      </w:r>
      <w:r w:rsidRPr="000A5087">
        <w:rPr>
          <w:rFonts w:ascii="Arial" w:hAnsi="Arial" w:cs="Arial"/>
          <w:b/>
          <w:sz w:val="20"/>
          <w:szCs w:val="20"/>
          <w:vertAlign w:val="superscript"/>
        </w:rPr>
        <w:t>rd</w:t>
      </w:r>
      <w:r w:rsidRPr="000A5087">
        <w:rPr>
          <w:rFonts w:ascii="Arial" w:hAnsi="Arial" w:cs="Arial"/>
          <w:b/>
          <w:sz w:val="20"/>
          <w:szCs w:val="20"/>
        </w:rPr>
        <w:t xml:space="preserve"> year member and former Policy Council Secretary, Esther </w:t>
      </w:r>
      <w:bookmarkStart w:id="0" w:name="_GoBack"/>
      <w:proofErr w:type="spellStart"/>
      <w:r w:rsidRPr="000A5087">
        <w:rPr>
          <w:rFonts w:ascii="Arial" w:hAnsi="Arial" w:cs="Arial"/>
          <w:b/>
          <w:sz w:val="20"/>
          <w:szCs w:val="20"/>
        </w:rPr>
        <w:t>Diamondstone</w:t>
      </w:r>
      <w:proofErr w:type="spellEnd"/>
    </w:p>
    <w:bookmarkEnd w:id="0"/>
    <w:p w:rsidR="00B0037F" w:rsidRDefault="00B0037F" w:rsidP="00B0037F">
      <w:pPr>
        <w:pBdr>
          <w:top w:val="thinThickSmallGap" w:sz="36" w:space="1" w:color="C00000"/>
          <w:left w:val="thinThickSmallGap" w:sz="36" w:space="4" w:color="C00000"/>
          <w:bottom w:val="thinThickSmallGap" w:sz="36" w:space="1" w:color="C00000"/>
          <w:right w:val="thinThickSmallGap" w:sz="36" w:space="4" w:color="C00000"/>
        </w:pBdr>
        <w:jc w:val="center"/>
        <w:rPr>
          <w:rFonts w:ascii="Comic Sans MS" w:hAnsi="Comic Sans MS"/>
          <w:b/>
          <w:sz w:val="48"/>
          <w:szCs w:val="48"/>
        </w:rPr>
      </w:pPr>
    </w:p>
    <w:p w:rsidR="003A051C" w:rsidRPr="00A41165" w:rsidRDefault="003A051C" w:rsidP="00B0037F">
      <w:pPr>
        <w:pBdr>
          <w:top w:val="thinThickSmallGap" w:sz="36" w:space="1" w:color="C00000"/>
          <w:left w:val="thinThickSmallGap" w:sz="36" w:space="4" w:color="C00000"/>
          <w:bottom w:val="thinThickSmallGap" w:sz="36" w:space="1" w:color="C00000"/>
          <w:right w:val="thinThickSmallGap" w:sz="36" w:space="4" w:color="C00000"/>
        </w:pBdr>
        <w:jc w:val="center"/>
        <w:rPr>
          <w:rFonts w:ascii="Comic Sans MS" w:hAnsi="Comic Sans MS"/>
          <w:b/>
          <w:sz w:val="48"/>
          <w:szCs w:val="48"/>
        </w:rPr>
      </w:pPr>
      <w:r w:rsidRPr="00A41165">
        <w:rPr>
          <w:rFonts w:ascii="Comic Sans MS" w:hAnsi="Comic Sans MS"/>
          <w:b/>
          <w:sz w:val="48"/>
          <w:szCs w:val="48"/>
        </w:rPr>
        <w:t xml:space="preserve">Be a Parent Leader in </w:t>
      </w:r>
    </w:p>
    <w:p w:rsidR="003A051C" w:rsidRDefault="00EC1FD2" w:rsidP="00B0037F">
      <w:pPr>
        <w:pBdr>
          <w:top w:val="thinThickSmallGap" w:sz="36" w:space="1" w:color="C00000"/>
          <w:left w:val="thinThickSmallGap" w:sz="36" w:space="4" w:color="C00000"/>
          <w:bottom w:val="thinThickSmallGap" w:sz="36" w:space="1" w:color="C00000"/>
          <w:right w:val="thinThickSmallGap" w:sz="36" w:space="4" w:color="C00000"/>
        </w:pBdr>
        <w:jc w:val="center"/>
        <w:rPr>
          <w:rFonts w:ascii="Comic Sans MS" w:hAnsi="Comic Sans MS"/>
          <w:b/>
          <w:sz w:val="48"/>
          <w:szCs w:val="48"/>
        </w:rPr>
      </w:pPr>
      <w:r w:rsidRPr="00EC1FD2">
        <w:rPr>
          <w:rFonts w:ascii="Comic Sans MS" w:hAnsi="Comic Sans MS"/>
          <w:b/>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posOffset>2933700</wp:posOffset>
                </wp:positionH>
                <wp:positionV relativeFrom="paragraph">
                  <wp:posOffset>447675</wp:posOffset>
                </wp:positionV>
                <wp:extent cx="981075" cy="11049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04900"/>
                        </a:xfrm>
                        <a:prstGeom prst="rect">
                          <a:avLst/>
                        </a:prstGeom>
                        <a:solidFill>
                          <a:srgbClr val="FFFFFF"/>
                        </a:solidFill>
                        <a:ln w="9525">
                          <a:noFill/>
                          <a:miter lim="800000"/>
                          <a:headEnd/>
                          <a:tailEnd/>
                        </a:ln>
                      </wps:spPr>
                      <wps:txbx>
                        <w:txbxContent>
                          <w:p w:rsidR="00EC1FD2" w:rsidRDefault="00EC1FD2">
                            <w:r>
                              <w:rPr>
                                <w:rFonts w:ascii="Comic Sans MS" w:hAnsi="Comic Sans MS"/>
                                <w:b/>
                                <w:noProof/>
                                <w:sz w:val="48"/>
                                <w:szCs w:val="48"/>
                              </w:rPr>
                              <w:drawing>
                                <wp:inline distT="0" distB="0" distL="0" distR="0" wp14:anchorId="6ADE2918" wp14:editId="67DB5E26">
                                  <wp:extent cx="789305" cy="878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9305" cy="8781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35.25pt;width:77.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" stroked="f">
                <v:textbox>
                  <w:txbxContent>
                    <w:p w:rsidR="00EC1FD2" w:rsidRDefault="00EC1FD2">
                      <w:r>
                        <w:rPr>
                          <w:rFonts w:ascii="Comic Sans MS" w:hAnsi="Comic Sans MS"/>
                          <w:b/>
                          <w:noProof/>
                          <w:sz w:val="48"/>
                          <w:szCs w:val="48"/>
                        </w:rPr>
                        <w:drawing>
                          <wp:inline distT="0" distB="0" distL="0" distR="0" wp14:anchorId="6ADE2918" wp14:editId="67DB5E26">
                            <wp:extent cx="789305" cy="878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9305" cy="878102"/>
                                    </a:xfrm>
                                    <a:prstGeom prst="rect">
                                      <a:avLst/>
                                    </a:prstGeom>
                                  </pic:spPr>
                                </pic:pic>
                              </a:graphicData>
                            </a:graphic>
                          </wp:inline>
                        </w:drawing>
                      </w:r>
                    </w:p>
                  </w:txbxContent>
                </v:textbox>
              </v:shape>
            </w:pict>
          </mc:Fallback>
        </mc:AlternateContent>
      </w:r>
      <w:r w:rsidR="003A051C" w:rsidRPr="00A41165">
        <w:rPr>
          <w:rFonts w:ascii="Comic Sans MS" w:hAnsi="Comic Sans MS"/>
          <w:b/>
          <w:sz w:val="48"/>
          <w:szCs w:val="48"/>
        </w:rPr>
        <w:t>Head Start / Early Head Start</w:t>
      </w:r>
    </w:p>
    <w:p w:rsidR="00EC1FD2" w:rsidRPr="00EC1FD2" w:rsidRDefault="00EC1FD2" w:rsidP="00B0037F">
      <w:pPr>
        <w:pBdr>
          <w:top w:val="thinThickSmallGap" w:sz="36" w:space="1" w:color="C00000"/>
          <w:left w:val="thinThickSmallGap" w:sz="36" w:space="4" w:color="C00000"/>
          <w:bottom w:val="thinThickSmallGap" w:sz="36" w:space="1" w:color="C00000"/>
          <w:right w:val="thinThickSmallGap" w:sz="36" w:space="4" w:color="C00000"/>
        </w:pBdr>
        <w:jc w:val="center"/>
        <w:rPr>
          <w:rFonts w:ascii="Comic Sans MS" w:hAnsi="Comic Sans MS"/>
          <w:b/>
          <w:sz w:val="48"/>
          <w:szCs w:val="48"/>
        </w:rPr>
      </w:pPr>
    </w:p>
    <w:p w:rsidR="003A051C" w:rsidRPr="003A051C" w:rsidRDefault="00A2048B" w:rsidP="00B0037F">
      <w:pPr>
        <w:pBdr>
          <w:top w:val="thinThickSmallGap" w:sz="36" w:space="1" w:color="C00000"/>
          <w:left w:val="thinThickSmallGap" w:sz="36" w:space="4" w:color="C00000"/>
          <w:bottom w:val="thinThickSmallGap" w:sz="36" w:space="1" w:color="C00000"/>
          <w:right w:val="thinThickSmallGap" w:sz="36" w:space="4" w:color="C00000"/>
        </w:pBdr>
        <w:jc w:val="center"/>
        <w:rPr>
          <w:b/>
          <w:sz w:val="48"/>
          <w:szCs w:val="48"/>
        </w:rPr>
      </w:pPr>
      <w:r>
        <w:rPr>
          <w:b/>
          <w:noProof/>
          <w:sz w:val="48"/>
          <w:szCs w:val="48"/>
        </w:rPr>
        <w:drawing>
          <wp:inline distT="0" distB="0" distL="0" distR="0" wp14:anchorId="55E20E1E" wp14:editId="5C447913">
            <wp:extent cx="3164249" cy="25518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 and son (3).jpg"/>
                    <pic:cNvPicPr/>
                  </pic:nvPicPr>
                  <pic:blipFill>
                    <a:blip r:embed="rId11">
                      <a:extLst>
                        <a:ext uri="{28A0092B-C50C-407E-A947-70E740481C1C}">
                          <a14:useLocalDpi xmlns:a14="http://schemas.microsoft.com/office/drawing/2010/main" val="0"/>
                        </a:ext>
                      </a:extLst>
                    </a:blip>
                    <a:stretch>
                      <a:fillRect/>
                    </a:stretch>
                  </pic:blipFill>
                  <pic:spPr>
                    <a:xfrm>
                      <a:off x="0" y="0"/>
                      <a:ext cx="3163660" cy="2551339"/>
                    </a:xfrm>
                    <a:prstGeom prst="rect">
                      <a:avLst/>
                    </a:prstGeom>
                  </pic:spPr>
                </pic:pic>
              </a:graphicData>
            </a:graphic>
          </wp:inline>
        </w:drawing>
      </w:r>
    </w:p>
    <w:p w:rsidR="003A051C" w:rsidRDefault="003A051C" w:rsidP="00B0037F">
      <w:pPr>
        <w:pBdr>
          <w:top w:val="thinThickSmallGap" w:sz="36" w:space="1" w:color="C00000"/>
          <w:left w:val="thinThickSmallGap" w:sz="36" w:space="4" w:color="C00000"/>
          <w:bottom w:val="thinThickSmallGap" w:sz="36" w:space="1" w:color="C00000"/>
          <w:right w:val="thinThickSmallGap" w:sz="36" w:space="4" w:color="C00000"/>
        </w:pBdr>
      </w:pPr>
    </w:p>
    <w:p w:rsidR="00B0037F" w:rsidRDefault="00B0037F" w:rsidP="00B0037F">
      <w:pPr>
        <w:pBdr>
          <w:top w:val="thinThickSmallGap" w:sz="36" w:space="1" w:color="C00000"/>
          <w:left w:val="thinThickSmallGap" w:sz="36" w:space="4" w:color="C00000"/>
          <w:bottom w:val="thinThickSmallGap" w:sz="36" w:space="1" w:color="C00000"/>
          <w:right w:val="thinThickSmallGap" w:sz="36" w:space="4" w:color="C00000"/>
        </w:pBdr>
      </w:pPr>
    </w:p>
    <w:p w:rsidR="003A051C" w:rsidRPr="00A2048B" w:rsidRDefault="000C10B1" w:rsidP="00FF7CA0">
      <w:pPr>
        <w:spacing w:line="240" w:lineRule="auto"/>
        <w:contextualSpacing/>
        <w:rPr>
          <w:b/>
          <w:sz w:val="32"/>
          <w:szCs w:val="32"/>
        </w:rPr>
      </w:pPr>
      <w:r w:rsidRPr="00A2048B">
        <w:rPr>
          <w:b/>
          <w:sz w:val="32"/>
          <w:szCs w:val="32"/>
        </w:rPr>
        <w:lastRenderedPageBreak/>
        <w:t xml:space="preserve">Parent </w:t>
      </w:r>
      <w:r w:rsidR="00A41165" w:rsidRPr="00A2048B">
        <w:rPr>
          <w:b/>
          <w:sz w:val="32"/>
          <w:szCs w:val="32"/>
        </w:rPr>
        <w:t>Leadership Opportunities in Head Start</w:t>
      </w:r>
      <w:r w:rsidR="00C16FC1" w:rsidRPr="00A2048B">
        <w:rPr>
          <w:b/>
          <w:sz w:val="32"/>
          <w:szCs w:val="32"/>
        </w:rPr>
        <w:t xml:space="preserve"> / Early Head </w:t>
      </w:r>
      <w:r w:rsidR="00E51A5B" w:rsidRPr="00A2048B">
        <w:rPr>
          <w:b/>
          <w:sz w:val="32"/>
          <w:szCs w:val="32"/>
        </w:rPr>
        <w:t>Start Include</w:t>
      </w:r>
      <w:r w:rsidR="000A5087">
        <w:rPr>
          <w:b/>
          <w:sz w:val="32"/>
          <w:szCs w:val="32"/>
        </w:rPr>
        <w:t>…</w:t>
      </w:r>
    </w:p>
    <w:p w:rsidR="00FF7CA0" w:rsidRDefault="00FF7CA0" w:rsidP="00FF7CA0">
      <w:pPr>
        <w:spacing w:line="240" w:lineRule="auto"/>
        <w:contextualSpacing/>
        <w:rPr>
          <w:rFonts w:ascii="Arial" w:hAnsi="Arial" w:cs="Arial"/>
          <w:b/>
          <w:sz w:val="16"/>
          <w:szCs w:val="16"/>
        </w:rPr>
      </w:pPr>
    </w:p>
    <w:p w:rsidR="00B86AA9" w:rsidRPr="000A5087" w:rsidRDefault="0024525D" w:rsidP="00FF7CA0">
      <w:pPr>
        <w:spacing w:line="240" w:lineRule="auto"/>
        <w:contextualSpacing/>
        <w:rPr>
          <w:rFonts w:ascii="Arial" w:hAnsi="Arial" w:cs="Arial"/>
          <w:b/>
          <w:sz w:val="24"/>
          <w:szCs w:val="24"/>
        </w:rPr>
      </w:pPr>
      <w:r w:rsidRPr="000A5087">
        <w:rPr>
          <w:rFonts w:ascii="Arial" w:hAnsi="Arial" w:cs="Arial"/>
          <w:b/>
          <w:sz w:val="24"/>
          <w:szCs w:val="24"/>
        </w:rPr>
        <w:t>For the</w:t>
      </w:r>
      <w:r w:rsidR="00B86AA9" w:rsidRPr="000A5087">
        <w:rPr>
          <w:rFonts w:ascii="Arial" w:hAnsi="Arial" w:cs="Arial"/>
          <w:b/>
          <w:sz w:val="24"/>
          <w:szCs w:val="24"/>
        </w:rPr>
        <w:t xml:space="preserve"> center</w:t>
      </w:r>
      <w:r w:rsidR="00FF7CA0" w:rsidRPr="000A5087">
        <w:rPr>
          <w:rFonts w:ascii="Arial" w:hAnsi="Arial" w:cs="Arial"/>
          <w:b/>
          <w:sz w:val="24"/>
          <w:szCs w:val="24"/>
        </w:rPr>
        <w:t xml:space="preserve"> / Center Committee Meetings</w:t>
      </w:r>
    </w:p>
    <w:p w:rsidR="0024525D" w:rsidRPr="00615B99" w:rsidRDefault="0024525D" w:rsidP="002540F9">
      <w:pPr>
        <w:spacing w:line="240" w:lineRule="auto"/>
        <w:contextualSpacing/>
        <w:rPr>
          <w:rFonts w:ascii="Arial" w:hAnsi="Arial" w:cs="Arial"/>
          <w:sz w:val="24"/>
          <w:szCs w:val="24"/>
          <w:lang w:val="en-GB"/>
        </w:rPr>
      </w:pPr>
      <w:r w:rsidRPr="00615B99">
        <w:rPr>
          <w:rFonts w:ascii="Arial" w:hAnsi="Arial" w:cs="Arial"/>
          <w:sz w:val="24"/>
          <w:szCs w:val="24"/>
          <w:lang w:val="en-GB"/>
        </w:rPr>
        <w:t xml:space="preserve">Each site holds </w:t>
      </w:r>
      <w:proofErr w:type="spellStart"/>
      <w:r w:rsidRPr="00615B99">
        <w:rPr>
          <w:rFonts w:ascii="Arial" w:hAnsi="Arial" w:cs="Arial"/>
          <w:sz w:val="24"/>
          <w:szCs w:val="24"/>
          <w:lang w:val="en-GB"/>
        </w:rPr>
        <w:t>Center</w:t>
      </w:r>
      <w:proofErr w:type="spellEnd"/>
      <w:r w:rsidRPr="00615B99">
        <w:rPr>
          <w:rFonts w:ascii="Arial" w:hAnsi="Arial" w:cs="Arial"/>
          <w:sz w:val="24"/>
          <w:szCs w:val="24"/>
          <w:lang w:val="en-GB"/>
        </w:rPr>
        <w:t xml:space="preserve"> Committee Meetings (also referred to as Parent Meeting or Family Nights) monthly.  All enrolled parents/guardians are welcome and encouraged to attend. </w:t>
      </w:r>
      <w:r w:rsidR="008604AC" w:rsidRPr="00615B99">
        <w:rPr>
          <w:rFonts w:ascii="Arial" w:hAnsi="Arial" w:cs="Arial"/>
          <w:sz w:val="24"/>
          <w:szCs w:val="24"/>
          <w:lang w:val="en-GB"/>
        </w:rPr>
        <w:t xml:space="preserve">  Parents can….</w:t>
      </w:r>
    </w:p>
    <w:p w:rsidR="008604AC" w:rsidRPr="00615B99" w:rsidRDefault="008604AC" w:rsidP="00615B99">
      <w:pPr>
        <w:pStyle w:val="ListParagraph"/>
        <w:numPr>
          <w:ilvl w:val="0"/>
          <w:numId w:val="3"/>
        </w:numPr>
        <w:spacing w:line="240" w:lineRule="auto"/>
        <w:rPr>
          <w:rFonts w:ascii="Arial" w:hAnsi="Arial" w:cs="Arial"/>
          <w:sz w:val="24"/>
          <w:szCs w:val="24"/>
          <w:lang w:val="en-GB"/>
        </w:rPr>
      </w:pPr>
      <w:r w:rsidRPr="00615B99">
        <w:rPr>
          <w:rFonts w:ascii="Arial" w:hAnsi="Arial" w:cs="Arial"/>
          <w:sz w:val="24"/>
          <w:szCs w:val="24"/>
          <w:lang w:val="en-GB"/>
        </w:rPr>
        <w:t>Contribute to classroom curriculum and activities</w:t>
      </w:r>
    </w:p>
    <w:p w:rsidR="008604AC" w:rsidRPr="00615B99" w:rsidRDefault="008604AC" w:rsidP="00615B99">
      <w:pPr>
        <w:pStyle w:val="ListParagraph"/>
        <w:numPr>
          <w:ilvl w:val="0"/>
          <w:numId w:val="3"/>
        </w:numPr>
        <w:spacing w:line="240" w:lineRule="auto"/>
        <w:rPr>
          <w:rFonts w:ascii="Arial" w:hAnsi="Arial" w:cs="Arial"/>
          <w:sz w:val="24"/>
          <w:szCs w:val="24"/>
          <w:lang w:val="en-GB"/>
        </w:rPr>
      </w:pPr>
      <w:r w:rsidRPr="00615B99">
        <w:rPr>
          <w:rFonts w:ascii="Arial" w:hAnsi="Arial" w:cs="Arial"/>
          <w:sz w:val="24"/>
          <w:szCs w:val="24"/>
          <w:lang w:val="en-GB"/>
        </w:rPr>
        <w:t xml:space="preserve">Identify topics </w:t>
      </w:r>
      <w:r w:rsidR="00615B99" w:rsidRPr="00615B99">
        <w:rPr>
          <w:rFonts w:ascii="Arial" w:hAnsi="Arial" w:cs="Arial"/>
          <w:sz w:val="24"/>
          <w:szCs w:val="24"/>
          <w:lang w:val="en-GB"/>
        </w:rPr>
        <w:t>the you want to learn about at</w:t>
      </w:r>
      <w:r w:rsidRPr="00615B99">
        <w:rPr>
          <w:rFonts w:ascii="Arial" w:hAnsi="Arial" w:cs="Arial"/>
          <w:sz w:val="24"/>
          <w:szCs w:val="24"/>
          <w:lang w:val="en-GB"/>
        </w:rPr>
        <w:t xml:space="preserve"> future meetings</w:t>
      </w:r>
    </w:p>
    <w:p w:rsidR="008604AC" w:rsidRPr="00615B99" w:rsidRDefault="008604AC" w:rsidP="00615B99">
      <w:pPr>
        <w:pStyle w:val="ListParagraph"/>
        <w:numPr>
          <w:ilvl w:val="0"/>
          <w:numId w:val="3"/>
        </w:numPr>
        <w:spacing w:line="240" w:lineRule="auto"/>
        <w:rPr>
          <w:rFonts w:ascii="Arial" w:hAnsi="Arial" w:cs="Arial"/>
          <w:sz w:val="24"/>
          <w:szCs w:val="24"/>
          <w:lang w:val="en-GB"/>
        </w:rPr>
      </w:pPr>
      <w:r w:rsidRPr="00615B99">
        <w:rPr>
          <w:rFonts w:ascii="Arial" w:hAnsi="Arial" w:cs="Arial"/>
          <w:sz w:val="24"/>
          <w:szCs w:val="24"/>
          <w:lang w:val="en-GB"/>
        </w:rPr>
        <w:t>Share ideas about community resources</w:t>
      </w:r>
    </w:p>
    <w:p w:rsidR="008604AC" w:rsidRPr="00615B99" w:rsidRDefault="008604AC" w:rsidP="00615B99">
      <w:pPr>
        <w:pStyle w:val="ListParagraph"/>
        <w:numPr>
          <w:ilvl w:val="0"/>
          <w:numId w:val="3"/>
        </w:numPr>
        <w:spacing w:line="240" w:lineRule="auto"/>
        <w:rPr>
          <w:rFonts w:ascii="Arial" w:hAnsi="Arial" w:cs="Arial"/>
          <w:sz w:val="24"/>
          <w:szCs w:val="24"/>
          <w:lang w:val="en-GB"/>
        </w:rPr>
      </w:pPr>
      <w:r w:rsidRPr="00615B99">
        <w:rPr>
          <w:rFonts w:ascii="Arial" w:hAnsi="Arial" w:cs="Arial"/>
          <w:sz w:val="24"/>
          <w:szCs w:val="24"/>
          <w:lang w:val="en-GB"/>
        </w:rPr>
        <w:t xml:space="preserve">Hear the PC (Policy Council) Report </w:t>
      </w:r>
    </w:p>
    <w:p w:rsidR="008604AC" w:rsidRPr="00615B99" w:rsidRDefault="008604AC" w:rsidP="00615B99">
      <w:pPr>
        <w:pStyle w:val="ListParagraph"/>
        <w:numPr>
          <w:ilvl w:val="0"/>
          <w:numId w:val="3"/>
        </w:numPr>
        <w:spacing w:line="240" w:lineRule="auto"/>
        <w:rPr>
          <w:rFonts w:ascii="Arial" w:hAnsi="Arial" w:cs="Arial"/>
          <w:sz w:val="24"/>
          <w:szCs w:val="24"/>
          <w:lang w:val="en-GB"/>
        </w:rPr>
      </w:pPr>
      <w:r w:rsidRPr="00615B99">
        <w:rPr>
          <w:rFonts w:ascii="Arial" w:hAnsi="Arial" w:cs="Arial"/>
          <w:sz w:val="24"/>
          <w:szCs w:val="24"/>
          <w:lang w:val="en-GB"/>
        </w:rPr>
        <w:t>Offer feedback to the PC Representative</w:t>
      </w:r>
    </w:p>
    <w:p w:rsidR="00615B99" w:rsidRPr="00615B99" w:rsidRDefault="00615B99" w:rsidP="00615B99">
      <w:pPr>
        <w:spacing w:line="240" w:lineRule="auto"/>
        <w:rPr>
          <w:rFonts w:ascii="Arial" w:hAnsi="Arial" w:cs="Arial"/>
          <w:sz w:val="24"/>
          <w:szCs w:val="24"/>
          <w:lang w:val="en-GB"/>
        </w:rPr>
      </w:pPr>
      <w:r w:rsidRPr="00615B99">
        <w:rPr>
          <w:rFonts w:ascii="Arial" w:hAnsi="Arial" w:cs="Arial"/>
          <w:sz w:val="24"/>
          <w:szCs w:val="24"/>
          <w:lang w:val="en-GB"/>
        </w:rPr>
        <w:t>We rely on volunteers to help facilitate the meetings.  The following volunteer opportunities are available.</w:t>
      </w:r>
    </w:p>
    <w:p w:rsidR="00C16FC1" w:rsidRPr="00615B99" w:rsidRDefault="008604AC" w:rsidP="002540F9">
      <w:pPr>
        <w:spacing w:line="240" w:lineRule="auto"/>
        <w:contextualSpacing/>
        <w:rPr>
          <w:rFonts w:ascii="Arial" w:hAnsi="Arial" w:cs="Arial"/>
          <w:sz w:val="24"/>
          <w:szCs w:val="24"/>
        </w:rPr>
      </w:pPr>
      <w:r w:rsidRPr="00615B99">
        <w:rPr>
          <w:rFonts w:ascii="Arial" w:hAnsi="Arial" w:cs="Arial"/>
          <w:b/>
          <w:sz w:val="24"/>
          <w:szCs w:val="24"/>
        </w:rPr>
        <w:t>Facilitator</w:t>
      </w:r>
      <w:r w:rsidR="00C16FC1" w:rsidRPr="00615B99">
        <w:rPr>
          <w:rFonts w:ascii="Arial" w:hAnsi="Arial" w:cs="Arial"/>
          <w:b/>
          <w:sz w:val="24"/>
          <w:szCs w:val="24"/>
        </w:rPr>
        <w:t>:</w:t>
      </w:r>
      <w:r w:rsidR="00C16FC1" w:rsidRPr="00615B99">
        <w:rPr>
          <w:rFonts w:ascii="Arial" w:hAnsi="Arial" w:cs="Arial"/>
          <w:sz w:val="24"/>
          <w:szCs w:val="24"/>
        </w:rPr>
        <w:t xml:space="preserve">  Together with the Family Worker, using input from fellow parents, helps to plan topics for monthly parent meetings and to create an agenda.  With support from center staff, </w:t>
      </w:r>
      <w:r w:rsidRPr="00615B99">
        <w:rPr>
          <w:rFonts w:ascii="Arial" w:hAnsi="Arial" w:cs="Arial"/>
          <w:sz w:val="24"/>
          <w:szCs w:val="24"/>
        </w:rPr>
        <w:t>facilitates</w:t>
      </w:r>
      <w:r w:rsidR="00C16FC1" w:rsidRPr="00615B99">
        <w:rPr>
          <w:rFonts w:ascii="Arial" w:hAnsi="Arial" w:cs="Arial"/>
          <w:sz w:val="24"/>
          <w:szCs w:val="24"/>
        </w:rPr>
        <w:t xml:space="preserve"> the Center Committee Meeting (Parent Meeting).</w:t>
      </w:r>
    </w:p>
    <w:p w:rsidR="00C16FC1" w:rsidRPr="00615B99" w:rsidRDefault="00C16FC1" w:rsidP="002540F9">
      <w:pPr>
        <w:spacing w:line="240" w:lineRule="auto"/>
        <w:contextualSpacing/>
        <w:rPr>
          <w:rFonts w:ascii="Arial" w:hAnsi="Arial" w:cs="Arial"/>
          <w:sz w:val="24"/>
          <w:szCs w:val="24"/>
        </w:rPr>
      </w:pPr>
    </w:p>
    <w:p w:rsidR="00C16FC1" w:rsidRPr="00615B99" w:rsidRDefault="008604AC" w:rsidP="002540F9">
      <w:pPr>
        <w:spacing w:line="240" w:lineRule="auto"/>
        <w:contextualSpacing/>
        <w:rPr>
          <w:rFonts w:ascii="Arial" w:hAnsi="Arial" w:cs="Arial"/>
          <w:sz w:val="24"/>
          <w:szCs w:val="24"/>
        </w:rPr>
      </w:pPr>
      <w:r w:rsidRPr="00615B99">
        <w:rPr>
          <w:rFonts w:ascii="Arial" w:hAnsi="Arial" w:cs="Arial"/>
          <w:b/>
          <w:sz w:val="24"/>
          <w:szCs w:val="24"/>
        </w:rPr>
        <w:t>Co-facilitator</w:t>
      </w:r>
      <w:r w:rsidR="00C16FC1" w:rsidRPr="00615B99">
        <w:rPr>
          <w:rFonts w:ascii="Arial" w:hAnsi="Arial" w:cs="Arial"/>
          <w:b/>
          <w:sz w:val="24"/>
          <w:szCs w:val="24"/>
        </w:rPr>
        <w:t>:</w:t>
      </w:r>
      <w:r w:rsidR="00C16FC1" w:rsidRPr="00615B99">
        <w:rPr>
          <w:rFonts w:ascii="Arial" w:hAnsi="Arial" w:cs="Arial"/>
          <w:sz w:val="24"/>
          <w:szCs w:val="24"/>
        </w:rPr>
        <w:t xml:space="preserve">  Assists the Chairperson is carrying out their responsibilities as outlined above.  </w:t>
      </w:r>
      <w:r w:rsidRPr="00615B99">
        <w:rPr>
          <w:rFonts w:ascii="Arial" w:hAnsi="Arial" w:cs="Arial"/>
          <w:sz w:val="24"/>
          <w:szCs w:val="24"/>
        </w:rPr>
        <w:t>Facilitates</w:t>
      </w:r>
      <w:r w:rsidR="00C16FC1" w:rsidRPr="00615B99">
        <w:rPr>
          <w:rFonts w:ascii="Arial" w:hAnsi="Arial" w:cs="Arial"/>
          <w:sz w:val="24"/>
          <w:szCs w:val="24"/>
        </w:rPr>
        <w:t xml:space="preserve"> the Center Committee Meeting in the absence of the Chairperson.</w:t>
      </w:r>
    </w:p>
    <w:p w:rsidR="00C16FC1" w:rsidRPr="00615B99" w:rsidRDefault="00C16FC1" w:rsidP="002540F9">
      <w:pPr>
        <w:spacing w:line="240" w:lineRule="auto"/>
        <w:contextualSpacing/>
        <w:rPr>
          <w:rFonts w:ascii="Arial" w:hAnsi="Arial" w:cs="Arial"/>
          <w:sz w:val="24"/>
          <w:szCs w:val="24"/>
        </w:rPr>
      </w:pPr>
    </w:p>
    <w:p w:rsidR="00C16FC1" w:rsidRPr="00615B99" w:rsidRDefault="008604AC" w:rsidP="002540F9">
      <w:pPr>
        <w:spacing w:line="240" w:lineRule="auto"/>
        <w:contextualSpacing/>
        <w:rPr>
          <w:rFonts w:ascii="Arial" w:hAnsi="Arial" w:cs="Arial"/>
          <w:sz w:val="24"/>
          <w:szCs w:val="24"/>
        </w:rPr>
      </w:pPr>
      <w:r w:rsidRPr="00615B99">
        <w:rPr>
          <w:rFonts w:ascii="Arial" w:hAnsi="Arial" w:cs="Arial"/>
          <w:b/>
          <w:sz w:val="24"/>
          <w:szCs w:val="24"/>
        </w:rPr>
        <w:t>Recorder</w:t>
      </w:r>
      <w:r w:rsidR="00C16FC1" w:rsidRPr="00615B99">
        <w:rPr>
          <w:rFonts w:ascii="Arial" w:hAnsi="Arial" w:cs="Arial"/>
          <w:b/>
          <w:sz w:val="24"/>
          <w:szCs w:val="24"/>
        </w:rPr>
        <w:t>:</w:t>
      </w:r>
      <w:r w:rsidR="00C16FC1" w:rsidRPr="00615B99">
        <w:rPr>
          <w:rFonts w:ascii="Arial" w:hAnsi="Arial" w:cs="Arial"/>
          <w:sz w:val="24"/>
          <w:szCs w:val="24"/>
        </w:rPr>
        <w:t xml:space="preserve">  With support from the Family Worker, records the minutes of the meeting on the Center Committee Report and once complete, delivers the appropriate copy to the Policy Council Representative(s). Presents minutes at each month’s parent Meeting for approval.</w:t>
      </w:r>
    </w:p>
    <w:p w:rsidR="00C16FC1" w:rsidRPr="00615B99" w:rsidRDefault="00C16FC1" w:rsidP="002540F9">
      <w:pPr>
        <w:spacing w:line="240" w:lineRule="auto"/>
        <w:contextualSpacing/>
        <w:rPr>
          <w:rFonts w:ascii="Arial" w:hAnsi="Arial" w:cs="Arial"/>
          <w:sz w:val="24"/>
          <w:szCs w:val="24"/>
        </w:rPr>
      </w:pPr>
    </w:p>
    <w:p w:rsidR="00C16FC1" w:rsidRPr="00615B99" w:rsidRDefault="008604AC" w:rsidP="002540F9">
      <w:pPr>
        <w:spacing w:line="240" w:lineRule="auto"/>
        <w:contextualSpacing/>
        <w:rPr>
          <w:rFonts w:ascii="Arial" w:hAnsi="Arial" w:cs="Arial"/>
          <w:sz w:val="24"/>
          <w:szCs w:val="24"/>
        </w:rPr>
      </w:pPr>
      <w:r w:rsidRPr="00615B99">
        <w:rPr>
          <w:rFonts w:ascii="Arial" w:hAnsi="Arial" w:cs="Arial"/>
          <w:b/>
          <w:sz w:val="24"/>
          <w:szCs w:val="24"/>
        </w:rPr>
        <w:t>In-Kind Assistant</w:t>
      </w:r>
      <w:r w:rsidR="00C16FC1" w:rsidRPr="00615B99">
        <w:rPr>
          <w:rFonts w:ascii="Arial" w:hAnsi="Arial" w:cs="Arial"/>
          <w:b/>
          <w:sz w:val="24"/>
          <w:szCs w:val="24"/>
        </w:rPr>
        <w:t>:</w:t>
      </w:r>
      <w:r w:rsidR="00C16FC1" w:rsidRPr="00615B99">
        <w:rPr>
          <w:rFonts w:ascii="Arial" w:hAnsi="Arial" w:cs="Arial"/>
          <w:sz w:val="24"/>
          <w:szCs w:val="24"/>
        </w:rPr>
        <w:t xml:space="preserve">   Collects signatures from attendees on the Group In-Kind form.  Collects signatures and any additional documentation needed from any outside, professional speakers on the Individual In-Kind form.</w:t>
      </w:r>
    </w:p>
    <w:p w:rsidR="00C16FC1" w:rsidRPr="00615B99" w:rsidRDefault="00C16FC1" w:rsidP="002540F9">
      <w:pPr>
        <w:spacing w:line="240" w:lineRule="auto"/>
        <w:contextualSpacing/>
        <w:rPr>
          <w:rFonts w:ascii="Arial" w:hAnsi="Arial" w:cs="Arial"/>
          <w:sz w:val="24"/>
          <w:szCs w:val="24"/>
        </w:rPr>
      </w:pPr>
    </w:p>
    <w:p w:rsidR="003A051C" w:rsidRPr="00615B99" w:rsidRDefault="0024525D" w:rsidP="002540F9">
      <w:pPr>
        <w:spacing w:line="240" w:lineRule="auto"/>
        <w:contextualSpacing/>
        <w:rPr>
          <w:rFonts w:ascii="Arial" w:hAnsi="Arial" w:cs="Arial"/>
          <w:sz w:val="24"/>
          <w:szCs w:val="24"/>
        </w:rPr>
      </w:pPr>
      <w:r w:rsidRPr="00615B99">
        <w:rPr>
          <w:rFonts w:ascii="Arial" w:hAnsi="Arial" w:cs="Arial"/>
          <w:sz w:val="24"/>
          <w:szCs w:val="24"/>
        </w:rPr>
        <w:t>In addition to the above officer positions, there are many other opportunities to volunteer in the classroom.</w:t>
      </w:r>
    </w:p>
    <w:p w:rsidR="0024525D" w:rsidRPr="00615B99" w:rsidRDefault="0024525D" w:rsidP="002540F9">
      <w:pPr>
        <w:spacing w:line="240" w:lineRule="auto"/>
        <w:contextualSpacing/>
        <w:rPr>
          <w:rFonts w:ascii="Arial" w:hAnsi="Arial" w:cs="Arial"/>
          <w:sz w:val="24"/>
          <w:szCs w:val="24"/>
        </w:rPr>
      </w:pPr>
    </w:p>
    <w:p w:rsidR="0024525D" w:rsidRPr="00615B99" w:rsidRDefault="0024525D" w:rsidP="002540F9">
      <w:pPr>
        <w:spacing w:line="240" w:lineRule="auto"/>
        <w:contextualSpacing/>
        <w:rPr>
          <w:rFonts w:ascii="Arial" w:hAnsi="Arial" w:cs="Arial"/>
          <w:b/>
          <w:sz w:val="24"/>
          <w:szCs w:val="24"/>
        </w:rPr>
      </w:pPr>
      <w:r w:rsidRPr="00615B99">
        <w:rPr>
          <w:rFonts w:ascii="Arial" w:hAnsi="Arial" w:cs="Arial"/>
          <w:b/>
          <w:sz w:val="24"/>
          <w:szCs w:val="24"/>
        </w:rPr>
        <w:t>For the program</w:t>
      </w:r>
      <w:r w:rsidR="00FF7CA0">
        <w:rPr>
          <w:rFonts w:ascii="Arial" w:hAnsi="Arial" w:cs="Arial"/>
          <w:b/>
          <w:sz w:val="24"/>
          <w:szCs w:val="24"/>
        </w:rPr>
        <w:t xml:space="preserve"> / Policy Council</w:t>
      </w:r>
    </w:p>
    <w:p w:rsidR="002540F9" w:rsidRPr="00615B99" w:rsidRDefault="002540F9" w:rsidP="002540F9">
      <w:pPr>
        <w:pStyle w:val="NormalWeb"/>
        <w:shd w:val="clear" w:color="auto" w:fill="FFFFFF"/>
        <w:contextualSpacing/>
        <w:rPr>
          <w:rFonts w:ascii="Arial" w:hAnsi="Arial" w:cs="Arial"/>
          <w:lang w:val="en-GB"/>
        </w:rPr>
      </w:pPr>
      <w:r w:rsidRPr="00615B99">
        <w:rPr>
          <w:rFonts w:ascii="Arial" w:hAnsi="Arial" w:cs="Arial"/>
          <w:lang w:val="en-GB"/>
        </w:rPr>
        <w:t xml:space="preserve">Policy Council (PC) is a formal means for parents to be involved in the program planning and decision making. In partnership with the Southern NH Services (SNHS) Inc., Board of Directors and </w:t>
      </w:r>
      <w:r w:rsidR="00E51A5B" w:rsidRPr="00615B99">
        <w:rPr>
          <w:rFonts w:ascii="Arial" w:hAnsi="Arial" w:cs="Arial"/>
          <w:lang w:val="en-GB"/>
        </w:rPr>
        <w:t>key management</w:t>
      </w:r>
      <w:r w:rsidRPr="00615B99">
        <w:rPr>
          <w:rFonts w:ascii="Arial" w:hAnsi="Arial" w:cs="Arial"/>
          <w:lang w:val="en-GB"/>
        </w:rPr>
        <w:t xml:space="preserve"> staff, the PC </w:t>
      </w:r>
      <w:r w:rsidR="00615B99" w:rsidRPr="00615B99">
        <w:rPr>
          <w:rFonts w:ascii="Arial" w:hAnsi="Arial" w:cs="Arial"/>
          <w:lang w:val="en-GB"/>
        </w:rPr>
        <w:t xml:space="preserve">Representative </w:t>
      </w:r>
      <w:r w:rsidRPr="00615B99">
        <w:rPr>
          <w:rFonts w:ascii="Arial" w:hAnsi="Arial" w:cs="Arial"/>
          <w:lang w:val="en-GB"/>
        </w:rPr>
        <w:t xml:space="preserve">has a vital leadership role as a representative of their program location to receive information, training and reports which they take back to share with other parents at the monthly </w:t>
      </w:r>
      <w:proofErr w:type="spellStart"/>
      <w:r w:rsidRPr="00615B99">
        <w:rPr>
          <w:rFonts w:ascii="Arial" w:hAnsi="Arial" w:cs="Arial"/>
          <w:lang w:val="en-GB"/>
        </w:rPr>
        <w:t>Center</w:t>
      </w:r>
      <w:proofErr w:type="spellEnd"/>
      <w:r w:rsidRPr="00615B99">
        <w:rPr>
          <w:rFonts w:ascii="Arial" w:hAnsi="Arial" w:cs="Arial"/>
          <w:lang w:val="en-GB"/>
        </w:rPr>
        <w:t xml:space="preserve"> Committee meeting. </w:t>
      </w:r>
    </w:p>
    <w:p w:rsidR="002540F9" w:rsidRPr="00615B99" w:rsidRDefault="002540F9" w:rsidP="002540F9">
      <w:pPr>
        <w:pStyle w:val="NormalWeb"/>
        <w:shd w:val="clear" w:color="auto" w:fill="FFFFFF"/>
        <w:contextualSpacing/>
        <w:rPr>
          <w:rFonts w:ascii="Arial" w:hAnsi="Arial" w:cs="Arial"/>
          <w:lang w:val="en-GB"/>
        </w:rPr>
      </w:pPr>
    </w:p>
    <w:p w:rsidR="002540F9" w:rsidRPr="00615B99" w:rsidRDefault="002540F9" w:rsidP="002540F9">
      <w:pPr>
        <w:pStyle w:val="NormalWeb"/>
        <w:shd w:val="clear" w:color="auto" w:fill="FFFFFF"/>
        <w:contextualSpacing/>
        <w:rPr>
          <w:rFonts w:ascii="Arial" w:hAnsi="Arial" w:cs="Arial"/>
          <w:b/>
          <w:lang w:val="en-GB"/>
        </w:rPr>
      </w:pPr>
      <w:r w:rsidRPr="00615B99">
        <w:rPr>
          <w:rFonts w:ascii="Arial" w:hAnsi="Arial" w:cs="Arial"/>
          <w:b/>
          <w:lang w:val="en-GB"/>
        </w:rPr>
        <w:t>Who participates on the Policy Council?</w:t>
      </w:r>
    </w:p>
    <w:p w:rsidR="002540F9" w:rsidRPr="00615B99" w:rsidRDefault="002540F9" w:rsidP="002540F9">
      <w:pPr>
        <w:pStyle w:val="NormalWeb"/>
        <w:shd w:val="clear" w:color="auto" w:fill="FFFFFF"/>
        <w:contextualSpacing/>
        <w:rPr>
          <w:rFonts w:ascii="Arial" w:hAnsi="Arial" w:cs="Arial"/>
          <w:lang w:val="en-GB"/>
        </w:rPr>
      </w:pPr>
    </w:p>
    <w:p w:rsidR="002540F9" w:rsidRPr="00615B99" w:rsidRDefault="002540F9" w:rsidP="002540F9">
      <w:pPr>
        <w:pStyle w:val="NormalWeb"/>
        <w:shd w:val="clear" w:color="auto" w:fill="FFFFFF"/>
        <w:contextualSpacing/>
        <w:rPr>
          <w:rFonts w:ascii="Arial" w:hAnsi="Arial" w:cs="Arial"/>
          <w:lang w:val="en-GB"/>
        </w:rPr>
      </w:pPr>
      <w:r w:rsidRPr="00615B99">
        <w:rPr>
          <w:rFonts w:ascii="Arial" w:hAnsi="Arial" w:cs="Arial"/>
          <w:lang w:val="en-GB"/>
        </w:rPr>
        <w:t xml:space="preserve">PC membership consists of parent representatives that are elected by parents at their </w:t>
      </w:r>
      <w:proofErr w:type="spellStart"/>
      <w:r w:rsidRPr="00615B99">
        <w:rPr>
          <w:rFonts w:ascii="Arial" w:hAnsi="Arial" w:cs="Arial"/>
          <w:lang w:val="en-GB"/>
        </w:rPr>
        <w:t>Center</w:t>
      </w:r>
      <w:proofErr w:type="spellEnd"/>
      <w:r w:rsidRPr="00615B99">
        <w:rPr>
          <w:rFonts w:ascii="Arial" w:hAnsi="Arial" w:cs="Arial"/>
          <w:lang w:val="en-GB"/>
        </w:rPr>
        <w:t xml:space="preserve"> Committee meetings and</w:t>
      </w:r>
      <w:r w:rsidR="00E51A5B" w:rsidRPr="00615B99">
        <w:rPr>
          <w:rFonts w:ascii="Arial" w:hAnsi="Arial" w:cs="Arial"/>
          <w:lang w:val="en-GB"/>
        </w:rPr>
        <w:t xml:space="preserve"> of </w:t>
      </w:r>
      <w:r w:rsidRPr="00615B99">
        <w:rPr>
          <w:rFonts w:ascii="Arial" w:hAnsi="Arial" w:cs="Arial"/>
          <w:lang w:val="en-GB"/>
        </w:rPr>
        <w:t>representatives from</w:t>
      </w:r>
      <w:r w:rsidR="00E51A5B" w:rsidRPr="00615B99">
        <w:rPr>
          <w:rFonts w:ascii="Arial" w:hAnsi="Arial" w:cs="Arial"/>
          <w:lang w:val="en-GB"/>
        </w:rPr>
        <w:t xml:space="preserve"> the</w:t>
      </w:r>
      <w:r w:rsidRPr="00615B99">
        <w:rPr>
          <w:rFonts w:ascii="Arial" w:hAnsi="Arial" w:cs="Arial"/>
          <w:lang w:val="en-GB"/>
        </w:rPr>
        <w:t xml:space="preserve"> community</w:t>
      </w:r>
      <w:r w:rsidR="00E51A5B" w:rsidRPr="00615B99">
        <w:rPr>
          <w:rFonts w:ascii="Arial" w:hAnsi="Arial" w:cs="Arial"/>
          <w:lang w:val="en-GB"/>
        </w:rPr>
        <w:t xml:space="preserve">.  PC meets once a month (the third Wednesday of each month) at the Marion </w:t>
      </w:r>
      <w:proofErr w:type="spellStart"/>
      <w:r w:rsidR="00E51A5B" w:rsidRPr="00615B99">
        <w:rPr>
          <w:rFonts w:ascii="Arial" w:hAnsi="Arial" w:cs="Arial"/>
          <w:lang w:val="en-GB"/>
        </w:rPr>
        <w:t>Gerrish</w:t>
      </w:r>
      <w:proofErr w:type="spellEnd"/>
      <w:r w:rsidR="00E51A5B" w:rsidRPr="00615B99">
        <w:rPr>
          <w:rFonts w:ascii="Arial" w:hAnsi="Arial" w:cs="Arial"/>
          <w:lang w:val="en-GB"/>
        </w:rPr>
        <w:t xml:space="preserve"> Community </w:t>
      </w:r>
      <w:proofErr w:type="spellStart"/>
      <w:r w:rsidR="00E51A5B" w:rsidRPr="00615B99">
        <w:rPr>
          <w:rFonts w:ascii="Arial" w:hAnsi="Arial" w:cs="Arial"/>
          <w:lang w:val="en-GB"/>
        </w:rPr>
        <w:t>Center</w:t>
      </w:r>
      <w:proofErr w:type="spellEnd"/>
      <w:r w:rsidR="00E51A5B" w:rsidRPr="00615B99">
        <w:rPr>
          <w:rFonts w:ascii="Arial" w:hAnsi="Arial" w:cs="Arial"/>
          <w:lang w:val="en-GB"/>
        </w:rPr>
        <w:t xml:space="preserve"> in Derry</w:t>
      </w:r>
      <w:r w:rsidRPr="00615B99">
        <w:rPr>
          <w:rFonts w:ascii="Arial" w:hAnsi="Arial" w:cs="Arial"/>
          <w:lang w:val="en-GB"/>
        </w:rPr>
        <w:t>.</w:t>
      </w:r>
    </w:p>
    <w:p w:rsidR="00D704C2" w:rsidRPr="00615B99" w:rsidRDefault="00D704C2" w:rsidP="00D704C2">
      <w:pPr>
        <w:jc w:val="center"/>
        <w:rPr>
          <w:rFonts w:ascii="Arial" w:hAnsi="Arial" w:cs="Arial"/>
          <w:b/>
          <w:sz w:val="24"/>
          <w:szCs w:val="24"/>
        </w:rPr>
      </w:pPr>
      <w:r w:rsidRPr="00615B99">
        <w:rPr>
          <w:rFonts w:ascii="Arial" w:hAnsi="Arial" w:cs="Arial"/>
          <w:b/>
          <w:sz w:val="24"/>
          <w:szCs w:val="24"/>
        </w:rPr>
        <w:t>Join Policy Council to:</w:t>
      </w:r>
    </w:p>
    <w:p w:rsidR="00D704C2" w:rsidRPr="00615B99" w:rsidRDefault="00D704C2" w:rsidP="00D704C2">
      <w:pPr>
        <w:numPr>
          <w:ilvl w:val="0"/>
          <w:numId w:val="1"/>
        </w:numPr>
        <w:spacing w:after="0" w:line="240" w:lineRule="auto"/>
        <w:rPr>
          <w:rFonts w:ascii="Arial" w:hAnsi="Arial" w:cs="Arial"/>
          <w:sz w:val="24"/>
          <w:szCs w:val="24"/>
        </w:rPr>
      </w:pPr>
      <w:r w:rsidRPr="00615B99">
        <w:rPr>
          <w:rFonts w:ascii="Arial" w:hAnsi="Arial" w:cs="Arial"/>
          <w:sz w:val="24"/>
          <w:szCs w:val="24"/>
        </w:rPr>
        <w:t>Enjoy adult conversation!</w:t>
      </w:r>
    </w:p>
    <w:p w:rsidR="00D704C2" w:rsidRPr="00615B99" w:rsidRDefault="00D704C2" w:rsidP="00D704C2">
      <w:pPr>
        <w:numPr>
          <w:ilvl w:val="0"/>
          <w:numId w:val="1"/>
        </w:numPr>
        <w:spacing w:after="0" w:line="240" w:lineRule="auto"/>
        <w:rPr>
          <w:rFonts w:ascii="Arial" w:hAnsi="Arial" w:cs="Arial"/>
          <w:sz w:val="24"/>
          <w:szCs w:val="24"/>
        </w:rPr>
      </w:pPr>
      <w:r w:rsidRPr="00615B99">
        <w:rPr>
          <w:rFonts w:ascii="Arial" w:hAnsi="Arial" w:cs="Arial"/>
          <w:sz w:val="24"/>
          <w:szCs w:val="24"/>
        </w:rPr>
        <w:t>Speak on behalf of your child’s center</w:t>
      </w:r>
    </w:p>
    <w:p w:rsidR="00D704C2" w:rsidRPr="00615B99" w:rsidRDefault="00D704C2" w:rsidP="00D704C2">
      <w:pPr>
        <w:numPr>
          <w:ilvl w:val="0"/>
          <w:numId w:val="1"/>
        </w:numPr>
        <w:spacing w:after="0" w:line="240" w:lineRule="auto"/>
        <w:rPr>
          <w:rFonts w:ascii="Arial" w:hAnsi="Arial" w:cs="Arial"/>
          <w:sz w:val="24"/>
          <w:szCs w:val="24"/>
        </w:rPr>
      </w:pPr>
      <w:r w:rsidRPr="00615B99">
        <w:rPr>
          <w:rFonts w:ascii="Arial" w:hAnsi="Arial" w:cs="Arial"/>
          <w:sz w:val="24"/>
          <w:szCs w:val="24"/>
        </w:rPr>
        <w:t>Share your ideas and opinions</w:t>
      </w:r>
    </w:p>
    <w:p w:rsidR="00D704C2" w:rsidRPr="00615B99" w:rsidRDefault="00D704C2" w:rsidP="00D704C2">
      <w:pPr>
        <w:numPr>
          <w:ilvl w:val="0"/>
          <w:numId w:val="1"/>
        </w:numPr>
        <w:spacing w:after="0" w:line="240" w:lineRule="auto"/>
        <w:rPr>
          <w:rFonts w:ascii="Arial" w:hAnsi="Arial" w:cs="Arial"/>
          <w:sz w:val="24"/>
          <w:szCs w:val="24"/>
        </w:rPr>
      </w:pPr>
      <w:r w:rsidRPr="00615B99">
        <w:rPr>
          <w:rFonts w:ascii="Arial" w:hAnsi="Arial" w:cs="Arial"/>
          <w:sz w:val="24"/>
          <w:szCs w:val="24"/>
        </w:rPr>
        <w:t>Make a difference!</w:t>
      </w:r>
    </w:p>
    <w:p w:rsidR="00D704C2" w:rsidRPr="00615B99" w:rsidRDefault="00D704C2" w:rsidP="00D704C2">
      <w:pPr>
        <w:numPr>
          <w:ilvl w:val="0"/>
          <w:numId w:val="1"/>
        </w:numPr>
        <w:spacing w:after="0" w:line="240" w:lineRule="auto"/>
        <w:rPr>
          <w:rFonts w:ascii="Arial" w:hAnsi="Arial" w:cs="Arial"/>
          <w:sz w:val="24"/>
          <w:szCs w:val="24"/>
        </w:rPr>
      </w:pPr>
      <w:r w:rsidRPr="00615B99">
        <w:rPr>
          <w:rFonts w:ascii="Arial" w:hAnsi="Arial" w:cs="Arial"/>
          <w:sz w:val="24"/>
          <w:szCs w:val="24"/>
        </w:rPr>
        <w:t>Enjoy a delicious lunch!</w:t>
      </w:r>
    </w:p>
    <w:p w:rsidR="00D704C2" w:rsidRPr="00615B99" w:rsidRDefault="00D704C2" w:rsidP="00D704C2">
      <w:pPr>
        <w:numPr>
          <w:ilvl w:val="0"/>
          <w:numId w:val="1"/>
        </w:numPr>
        <w:spacing w:after="0" w:line="240" w:lineRule="auto"/>
        <w:rPr>
          <w:rFonts w:ascii="Arial" w:hAnsi="Arial" w:cs="Arial"/>
          <w:sz w:val="24"/>
          <w:szCs w:val="24"/>
        </w:rPr>
      </w:pPr>
      <w:r w:rsidRPr="00615B99">
        <w:rPr>
          <w:rFonts w:ascii="Arial" w:hAnsi="Arial" w:cs="Arial"/>
          <w:sz w:val="24"/>
          <w:szCs w:val="24"/>
        </w:rPr>
        <w:t>Add committee and board experience to your resume.</w:t>
      </w:r>
    </w:p>
    <w:p w:rsidR="00D704C2" w:rsidRPr="00615B99" w:rsidRDefault="00D704C2" w:rsidP="00D704C2">
      <w:pPr>
        <w:spacing w:after="0" w:line="240" w:lineRule="auto"/>
        <w:ind w:left="720"/>
        <w:rPr>
          <w:rFonts w:ascii="Arial" w:hAnsi="Arial" w:cs="Arial"/>
          <w:sz w:val="24"/>
          <w:szCs w:val="24"/>
        </w:rPr>
      </w:pPr>
    </w:p>
    <w:p w:rsidR="00D704C2" w:rsidRPr="000A5087" w:rsidRDefault="00D704C2" w:rsidP="00D704C2">
      <w:pPr>
        <w:spacing w:after="0" w:line="240" w:lineRule="auto"/>
        <w:ind w:firstLine="360"/>
        <w:rPr>
          <w:rFonts w:ascii="Arial" w:hAnsi="Arial" w:cs="Arial"/>
          <w:b/>
          <w:sz w:val="24"/>
          <w:szCs w:val="24"/>
        </w:rPr>
      </w:pPr>
      <w:r w:rsidRPr="000A5087">
        <w:rPr>
          <w:rFonts w:ascii="Arial" w:hAnsi="Arial" w:cs="Arial"/>
          <w:b/>
          <w:sz w:val="24"/>
          <w:szCs w:val="24"/>
        </w:rPr>
        <w:t>But most of all because…..  WE NEED YOU!!!</w:t>
      </w:r>
    </w:p>
    <w:p w:rsidR="00FF7CA0" w:rsidRPr="00615B99" w:rsidRDefault="00FF7CA0" w:rsidP="00D704C2">
      <w:pPr>
        <w:spacing w:after="0" w:line="240" w:lineRule="auto"/>
        <w:ind w:firstLine="360"/>
        <w:rPr>
          <w:rFonts w:ascii="Arial" w:hAnsi="Arial" w:cs="Arial"/>
          <w:sz w:val="24"/>
          <w:szCs w:val="24"/>
        </w:rPr>
      </w:pPr>
    </w:p>
    <w:p w:rsidR="003A051C" w:rsidRPr="000A5087" w:rsidRDefault="00D704C2" w:rsidP="00D704C2">
      <w:pPr>
        <w:jc w:val="center"/>
        <w:rPr>
          <w:rFonts w:ascii="Arial" w:hAnsi="Arial" w:cs="Arial"/>
          <w:b/>
          <w:sz w:val="24"/>
          <w:szCs w:val="24"/>
        </w:rPr>
      </w:pPr>
      <w:r w:rsidRPr="000A5087">
        <w:rPr>
          <w:rFonts w:ascii="Arial" w:hAnsi="Arial" w:cs="Arial"/>
          <w:b/>
          <w:sz w:val="24"/>
          <w:szCs w:val="24"/>
        </w:rPr>
        <w:t>**Generous Childcare &amp; Travel Reimbursement Available**</w:t>
      </w:r>
    </w:p>
    <w:sectPr w:rsidR="003A051C" w:rsidRPr="000A5087" w:rsidSect="00B0037F">
      <w:headerReference w:type="default" r:id="rId1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83" w:rsidRDefault="00954183" w:rsidP="005A75C8">
      <w:pPr>
        <w:spacing w:after="0" w:line="240" w:lineRule="auto"/>
      </w:pPr>
      <w:r>
        <w:separator/>
      </w:r>
    </w:p>
  </w:endnote>
  <w:endnote w:type="continuationSeparator" w:id="0">
    <w:p w:rsidR="00954183" w:rsidRDefault="00954183" w:rsidP="005A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83" w:rsidRDefault="00954183" w:rsidP="005A75C8">
      <w:pPr>
        <w:spacing w:after="0" w:line="240" w:lineRule="auto"/>
      </w:pPr>
      <w:r>
        <w:separator/>
      </w:r>
    </w:p>
  </w:footnote>
  <w:footnote w:type="continuationSeparator" w:id="0">
    <w:p w:rsidR="00954183" w:rsidRDefault="00954183" w:rsidP="005A7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8" w:rsidRDefault="005A7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25C0"/>
    <w:multiLevelType w:val="hybridMultilevel"/>
    <w:tmpl w:val="F44A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7462E"/>
    <w:multiLevelType w:val="hybridMultilevel"/>
    <w:tmpl w:val="29529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212369"/>
    <w:multiLevelType w:val="hybridMultilevel"/>
    <w:tmpl w:val="56C09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1C"/>
    <w:rsid w:val="000A5087"/>
    <w:rsid w:val="000C10B1"/>
    <w:rsid w:val="001B4057"/>
    <w:rsid w:val="0024291D"/>
    <w:rsid w:val="0024525D"/>
    <w:rsid w:val="002540F9"/>
    <w:rsid w:val="0028343F"/>
    <w:rsid w:val="002D5FB2"/>
    <w:rsid w:val="003A051C"/>
    <w:rsid w:val="003F68EF"/>
    <w:rsid w:val="005A75C8"/>
    <w:rsid w:val="005A7C9D"/>
    <w:rsid w:val="00615B99"/>
    <w:rsid w:val="00797740"/>
    <w:rsid w:val="007C3366"/>
    <w:rsid w:val="008164EE"/>
    <w:rsid w:val="0083293E"/>
    <w:rsid w:val="008604AC"/>
    <w:rsid w:val="00914496"/>
    <w:rsid w:val="00954183"/>
    <w:rsid w:val="009717DD"/>
    <w:rsid w:val="00A2048B"/>
    <w:rsid w:val="00A41165"/>
    <w:rsid w:val="00B0037F"/>
    <w:rsid w:val="00B86AA9"/>
    <w:rsid w:val="00C16FC1"/>
    <w:rsid w:val="00CF29CF"/>
    <w:rsid w:val="00D704C2"/>
    <w:rsid w:val="00E51A5B"/>
    <w:rsid w:val="00E65EC3"/>
    <w:rsid w:val="00E912D3"/>
    <w:rsid w:val="00EC1FD2"/>
    <w:rsid w:val="00FC0C3F"/>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66"/>
    <w:rPr>
      <w:rFonts w:ascii="Tahoma" w:hAnsi="Tahoma" w:cs="Tahoma"/>
      <w:sz w:val="16"/>
      <w:szCs w:val="16"/>
    </w:rPr>
  </w:style>
  <w:style w:type="paragraph" w:styleId="NormalWeb">
    <w:name w:val="Normal (Web)"/>
    <w:basedOn w:val="Normal"/>
    <w:uiPriority w:val="99"/>
    <w:semiHidden/>
    <w:unhideWhenUsed/>
    <w:rsid w:val="002540F9"/>
    <w:pPr>
      <w:spacing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B99"/>
    <w:pPr>
      <w:ind w:left="720"/>
      <w:contextualSpacing/>
    </w:pPr>
  </w:style>
  <w:style w:type="paragraph" w:styleId="Header">
    <w:name w:val="header"/>
    <w:basedOn w:val="Normal"/>
    <w:link w:val="HeaderChar"/>
    <w:uiPriority w:val="99"/>
    <w:unhideWhenUsed/>
    <w:rsid w:val="005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C8"/>
  </w:style>
  <w:style w:type="paragraph" w:styleId="Footer">
    <w:name w:val="footer"/>
    <w:basedOn w:val="Normal"/>
    <w:link w:val="FooterChar"/>
    <w:uiPriority w:val="99"/>
    <w:unhideWhenUsed/>
    <w:rsid w:val="005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66"/>
    <w:rPr>
      <w:rFonts w:ascii="Tahoma" w:hAnsi="Tahoma" w:cs="Tahoma"/>
      <w:sz w:val="16"/>
      <w:szCs w:val="16"/>
    </w:rPr>
  </w:style>
  <w:style w:type="paragraph" w:styleId="NormalWeb">
    <w:name w:val="Normal (Web)"/>
    <w:basedOn w:val="Normal"/>
    <w:uiPriority w:val="99"/>
    <w:semiHidden/>
    <w:unhideWhenUsed/>
    <w:rsid w:val="002540F9"/>
    <w:pPr>
      <w:spacing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B99"/>
    <w:pPr>
      <w:ind w:left="720"/>
      <w:contextualSpacing/>
    </w:pPr>
  </w:style>
  <w:style w:type="paragraph" w:styleId="Header">
    <w:name w:val="header"/>
    <w:basedOn w:val="Normal"/>
    <w:link w:val="HeaderChar"/>
    <w:uiPriority w:val="99"/>
    <w:unhideWhenUsed/>
    <w:rsid w:val="005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C8"/>
  </w:style>
  <w:style w:type="paragraph" w:styleId="Footer">
    <w:name w:val="footer"/>
    <w:basedOn w:val="Normal"/>
    <w:link w:val="FooterChar"/>
    <w:uiPriority w:val="99"/>
    <w:unhideWhenUsed/>
    <w:rsid w:val="005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88180">
      <w:bodyDiv w:val="1"/>
      <w:marLeft w:val="0"/>
      <w:marRight w:val="0"/>
      <w:marTop w:val="0"/>
      <w:marBottom w:val="0"/>
      <w:divBdr>
        <w:top w:val="none" w:sz="0" w:space="0" w:color="auto"/>
        <w:left w:val="none" w:sz="0" w:space="0" w:color="auto"/>
        <w:bottom w:val="none" w:sz="0" w:space="0" w:color="auto"/>
        <w:right w:val="none" w:sz="0" w:space="0" w:color="auto"/>
      </w:divBdr>
      <w:divsChild>
        <w:div w:id="385882404">
          <w:marLeft w:val="0"/>
          <w:marRight w:val="0"/>
          <w:marTop w:val="0"/>
          <w:marBottom w:val="0"/>
          <w:divBdr>
            <w:top w:val="none" w:sz="0" w:space="0" w:color="auto"/>
            <w:left w:val="none" w:sz="0" w:space="0" w:color="auto"/>
            <w:bottom w:val="none" w:sz="0" w:space="0" w:color="auto"/>
            <w:right w:val="none" w:sz="0" w:space="0" w:color="auto"/>
          </w:divBdr>
          <w:divsChild>
            <w:div w:id="1516726176">
              <w:marLeft w:val="0"/>
              <w:marRight w:val="0"/>
              <w:marTop w:val="1350"/>
              <w:marBottom w:val="0"/>
              <w:divBdr>
                <w:top w:val="none" w:sz="0" w:space="0" w:color="auto"/>
                <w:left w:val="none" w:sz="0" w:space="0" w:color="auto"/>
                <w:bottom w:val="none" w:sz="0" w:space="0" w:color="auto"/>
                <w:right w:val="none" w:sz="0" w:space="0" w:color="auto"/>
              </w:divBdr>
              <w:divsChild>
                <w:div w:id="1845707646">
                  <w:marLeft w:val="0"/>
                  <w:marRight w:val="0"/>
                  <w:marTop w:val="0"/>
                  <w:marBottom w:val="0"/>
                  <w:divBdr>
                    <w:top w:val="single" w:sz="36" w:space="8" w:color="899D6F"/>
                    <w:left w:val="single" w:sz="36" w:space="8" w:color="899D6F"/>
                    <w:bottom w:val="single" w:sz="36" w:space="8" w:color="899D6F"/>
                    <w:right w:val="single" w:sz="36" w:space="8" w:color="899D6F"/>
                  </w:divBdr>
                  <w:divsChild>
                    <w:div w:id="254359552">
                      <w:marLeft w:val="0"/>
                      <w:marRight w:val="0"/>
                      <w:marTop w:val="0"/>
                      <w:marBottom w:val="0"/>
                      <w:divBdr>
                        <w:top w:val="none" w:sz="0" w:space="0" w:color="auto"/>
                        <w:left w:val="none" w:sz="0" w:space="0" w:color="auto"/>
                        <w:bottom w:val="none" w:sz="0" w:space="0" w:color="auto"/>
                        <w:right w:val="none" w:sz="0" w:space="0" w:color="auto"/>
                      </w:divBdr>
                      <w:divsChild>
                        <w:div w:id="1246110459">
                          <w:marLeft w:val="0"/>
                          <w:marRight w:val="0"/>
                          <w:marTop w:val="0"/>
                          <w:marBottom w:val="0"/>
                          <w:divBdr>
                            <w:top w:val="none" w:sz="0" w:space="0" w:color="auto"/>
                            <w:left w:val="none" w:sz="0" w:space="0" w:color="auto"/>
                            <w:bottom w:val="single" w:sz="12" w:space="0" w:color="536D84"/>
                            <w:right w:val="none" w:sz="0" w:space="0" w:color="auto"/>
                          </w:divBdr>
                          <w:divsChild>
                            <w:div w:id="840856182">
                              <w:marLeft w:val="0"/>
                              <w:marRight w:val="0"/>
                              <w:marTop w:val="0"/>
                              <w:marBottom w:val="0"/>
                              <w:divBdr>
                                <w:top w:val="none" w:sz="0" w:space="0" w:color="auto"/>
                                <w:left w:val="none" w:sz="0" w:space="0" w:color="auto"/>
                                <w:bottom w:val="none" w:sz="0" w:space="0" w:color="auto"/>
                                <w:right w:val="none" w:sz="0" w:space="0" w:color="auto"/>
                              </w:divBdr>
                              <w:divsChild>
                                <w:div w:id="1804732801">
                                  <w:marLeft w:val="0"/>
                                  <w:marRight w:val="0"/>
                                  <w:marTop w:val="0"/>
                                  <w:marBottom w:val="0"/>
                                  <w:divBdr>
                                    <w:top w:val="none" w:sz="0" w:space="0" w:color="auto"/>
                                    <w:left w:val="none" w:sz="0" w:space="0" w:color="auto"/>
                                    <w:bottom w:val="none" w:sz="0" w:space="0" w:color="auto"/>
                                    <w:right w:val="none" w:sz="0" w:space="0" w:color="auto"/>
                                  </w:divBdr>
                                  <w:divsChild>
                                    <w:div w:id="1468431301">
                                      <w:marLeft w:val="0"/>
                                      <w:marRight w:val="0"/>
                                      <w:marTop w:val="0"/>
                                      <w:marBottom w:val="0"/>
                                      <w:divBdr>
                                        <w:top w:val="none" w:sz="0" w:space="0" w:color="auto"/>
                                        <w:left w:val="none" w:sz="0" w:space="0" w:color="auto"/>
                                        <w:bottom w:val="none" w:sz="0" w:space="0" w:color="auto"/>
                                        <w:right w:val="none" w:sz="0" w:space="0" w:color="auto"/>
                                      </w:divBdr>
                                      <w:divsChild>
                                        <w:div w:id="2016376869">
                                          <w:marLeft w:val="0"/>
                                          <w:marRight w:val="0"/>
                                          <w:marTop w:val="0"/>
                                          <w:marBottom w:val="0"/>
                                          <w:divBdr>
                                            <w:top w:val="none" w:sz="0" w:space="0" w:color="auto"/>
                                            <w:left w:val="none" w:sz="0" w:space="0" w:color="auto"/>
                                            <w:bottom w:val="none" w:sz="0" w:space="0" w:color="auto"/>
                                            <w:right w:val="none" w:sz="0" w:space="0" w:color="auto"/>
                                          </w:divBdr>
                                          <w:divsChild>
                                            <w:div w:id="912155107">
                                              <w:marLeft w:val="0"/>
                                              <w:marRight w:val="0"/>
                                              <w:marTop w:val="0"/>
                                              <w:marBottom w:val="0"/>
                                              <w:divBdr>
                                                <w:top w:val="none" w:sz="0" w:space="0" w:color="auto"/>
                                                <w:left w:val="none" w:sz="0" w:space="0" w:color="auto"/>
                                                <w:bottom w:val="none" w:sz="0" w:space="0" w:color="auto"/>
                                                <w:right w:val="none" w:sz="0" w:space="0" w:color="auto"/>
                                              </w:divBdr>
                                              <w:divsChild>
                                                <w:div w:id="782041156">
                                                  <w:marLeft w:val="0"/>
                                                  <w:marRight w:val="0"/>
                                                  <w:marTop w:val="0"/>
                                                  <w:marBottom w:val="0"/>
                                                  <w:divBdr>
                                                    <w:top w:val="none" w:sz="0" w:space="0" w:color="auto"/>
                                                    <w:left w:val="none" w:sz="0" w:space="0" w:color="auto"/>
                                                    <w:bottom w:val="none" w:sz="0" w:space="0" w:color="auto"/>
                                                    <w:right w:val="none" w:sz="0" w:space="0" w:color="auto"/>
                                                  </w:divBdr>
                                                  <w:divsChild>
                                                    <w:div w:id="1562255660">
                                                      <w:marLeft w:val="0"/>
                                                      <w:marRight w:val="0"/>
                                                      <w:marTop w:val="0"/>
                                                      <w:marBottom w:val="0"/>
                                                      <w:divBdr>
                                                        <w:top w:val="none" w:sz="0" w:space="0" w:color="auto"/>
                                                        <w:left w:val="none" w:sz="0" w:space="0" w:color="auto"/>
                                                        <w:bottom w:val="none" w:sz="0" w:space="0" w:color="auto"/>
                                                        <w:right w:val="none" w:sz="0" w:space="0" w:color="auto"/>
                                                      </w:divBdr>
                                                      <w:divsChild>
                                                        <w:div w:id="6943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186F-313E-47B2-B4C4-9821A12D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2014-09-04T16:53:00Z</cp:lastPrinted>
  <dcterms:created xsi:type="dcterms:W3CDTF">2014-06-26T11:07:00Z</dcterms:created>
  <dcterms:modified xsi:type="dcterms:W3CDTF">2014-09-04T16:57:00Z</dcterms:modified>
</cp:coreProperties>
</file>